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4FE1A02" w:rsidR="00083E5B" w:rsidRDefault="005E5F8E">
      <w:pPr>
        <w:spacing w:after="0"/>
        <w:jc w:val="center"/>
        <w:rPr>
          <w:rFonts w:ascii="Corbel" w:eastAsia="Corbel" w:hAnsi="Corbel" w:cs="Corbel"/>
          <w:b/>
          <w:bCs/>
          <w:sz w:val="32"/>
          <w:szCs w:val="32"/>
        </w:rPr>
      </w:pPr>
      <w:r>
        <w:rPr>
          <w:rFonts w:ascii="Corbel" w:eastAsia="Corbel" w:hAnsi="Corbel" w:cs="Corbel"/>
          <w:b/>
          <w:bCs/>
          <w:sz w:val="32"/>
          <w:szCs w:val="32"/>
        </w:rPr>
        <w:t>DEVELOPMENT OFFICER</w:t>
      </w:r>
      <w:r w:rsidR="002B244D">
        <w:rPr>
          <w:rFonts w:ascii="Corbel" w:eastAsia="Corbel" w:hAnsi="Corbel" w:cs="Corbel"/>
          <w:b/>
          <w:bCs/>
          <w:sz w:val="32"/>
          <w:szCs w:val="32"/>
        </w:rPr>
        <w:t xml:space="preserve"> </w:t>
      </w:r>
    </w:p>
    <w:p w14:paraId="35BD2238" w14:textId="12F11D50" w:rsidR="00206A04" w:rsidRDefault="005E5F8E" w:rsidP="00E33E32">
      <w:pPr>
        <w:spacing w:after="0"/>
        <w:jc w:val="center"/>
        <w:rPr>
          <w:rFonts w:ascii="Corbel" w:eastAsia="Corbel" w:hAnsi="Corbel" w:cs="Corbel"/>
          <w:b/>
          <w:bCs/>
          <w:sz w:val="32"/>
          <w:szCs w:val="32"/>
        </w:rPr>
      </w:pPr>
      <w:r>
        <w:rPr>
          <w:rFonts w:ascii="Corbel" w:eastAsia="Corbel" w:hAnsi="Corbel" w:cs="Corbel"/>
          <w:b/>
          <w:bCs/>
          <w:sz w:val="24"/>
          <w:szCs w:val="24"/>
        </w:rPr>
        <w:t xml:space="preserve"> </w:t>
      </w:r>
      <w:r>
        <w:rPr>
          <w:rFonts w:ascii="Corbel" w:eastAsia="Corbel" w:hAnsi="Corbel" w:cs="Corbel"/>
          <w:b/>
          <w:bCs/>
          <w:sz w:val="28"/>
          <w:szCs w:val="28"/>
        </w:rPr>
        <w:t>ARROCHAR &amp; TARBET COMMUNITY DEVELOPMENT TRUST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06A04" w14:paraId="4270C617" w14:textId="77777777" w:rsidTr="00206A04">
        <w:tc>
          <w:tcPr>
            <w:tcW w:w="9016" w:type="dxa"/>
          </w:tcPr>
          <w:p w14:paraId="311BC43D" w14:textId="0A528029" w:rsidR="00206A04" w:rsidRPr="00E95C70" w:rsidRDefault="00206A04">
            <w:pPr>
              <w:jc w:val="center"/>
              <w:rPr>
                <w:rFonts w:ascii="Corbel" w:eastAsia="Corbel" w:hAnsi="Corbel" w:cs="Corbel"/>
                <w:b/>
                <w:bCs/>
                <w:sz w:val="28"/>
                <w:szCs w:val="28"/>
              </w:rPr>
            </w:pPr>
            <w:r w:rsidRPr="00E95C70">
              <w:rPr>
                <w:rFonts w:ascii="Corbel" w:eastAsia="Corbel" w:hAnsi="Corbel" w:cs="Corbel"/>
                <w:b/>
                <w:bCs/>
                <w:sz w:val="28"/>
                <w:szCs w:val="28"/>
              </w:rPr>
              <w:t>80 hours a</w:t>
            </w:r>
            <w:r w:rsidR="00322E8C" w:rsidRPr="00E95C70">
              <w:rPr>
                <w:rFonts w:ascii="Corbel" w:eastAsia="Corbel" w:hAnsi="Corbel" w:cs="Corbel"/>
                <w:b/>
                <w:bCs/>
                <w:sz w:val="28"/>
                <w:szCs w:val="28"/>
              </w:rPr>
              <w:t xml:space="preserve"> month</w:t>
            </w:r>
          </w:p>
          <w:p w14:paraId="4A76964C" w14:textId="1AABA13C" w:rsidR="00322E8C" w:rsidRDefault="00322E8C">
            <w:pPr>
              <w:jc w:val="center"/>
              <w:rPr>
                <w:rFonts w:ascii="Corbel" w:eastAsia="Corbel" w:hAnsi="Corbel" w:cs="Corbel"/>
                <w:b/>
                <w:bCs/>
                <w:sz w:val="32"/>
                <w:szCs w:val="32"/>
              </w:rPr>
            </w:pPr>
            <w:r w:rsidRPr="00E95C70">
              <w:rPr>
                <w:rFonts w:ascii="Corbel" w:eastAsia="Corbel" w:hAnsi="Corbel" w:cs="Corbel"/>
                <w:b/>
                <w:bCs/>
                <w:sz w:val="28"/>
                <w:szCs w:val="28"/>
              </w:rPr>
              <w:t>£2,000 a month if self</w:t>
            </w:r>
            <w:r w:rsidR="00E95C70" w:rsidRPr="00E95C70">
              <w:rPr>
                <w:rFonts w:ascii="Corbel" w:eastAsia="Corbel" w:hAnsi="Corbel" w:cs="Corbel"/>
                <w:b/>
                <w:bCs/>
                <w:sz w:val="28"/>
                <w:szCs w:val="28"/>
              </w:rPr>
              <w:t>-</w:t>
            </w:r>
            <w:r w:rsidRPr="00E95C70">
              <w:rPr>
                <w:rFonts w:ascii="Corbel" w:eastAsia="Corbel" w:hAnsi="Corbel" w:cs="Corbel"/>
                <w:b/>
                <w:bCs/>
                <w:sz w:val="28"/>
                <w:szCs w:val="28"/>
              </w:rPr>
              <w:t>employed, or equivalent</w:t>
            </w:r>
            <w:r w:rsidR="00E95C70" w:rsidRPr="00E95C70">
              <w:rPr>
                <w:rFonts w:ascii="Corbel" w:eastAsia="Corbel" w:hAnsi="Corbel" w:cs="Corbel"/>
                <w:b/>
                <w:bCs/>
                <w:sz w:val="28"/>
                <w:szCs w:val="28"/>
              </w:rPr>
              <w:t>.</w:t>
            </w:r>
          </w:p>
        </w:tc>
      </w:tr>
    </w:tbl>
    <w:p w14:paraId="00000004" w14:textId="77777777" w:rsidR="00083E5B" w:rsidRDefault="00083E5B">
      <w:pPr>
        <w:spacing w:after="0"/>
        <w:jc w:val="center"/>
        <w:rPr>
          <w:rFonts w:ascii="Corbel" w:eastAsia="Corbel" w:hAnsi="Corbel" w:cs="Corbel"/>
          <w:b/>
          <w:bCs/>
          <w:sz w:val="24"/>
          <w:szCs w:val="24"/>
        </w:rPr>
      </w:pPr>
    </w:p>
    <w:p w14:paraId="00000005" w14:textId="4DB4FFAB" w:rsidR="00083E5B" w:rsidRDefault="005E5F8E">
      <w:pPr>
        <w:spacing w:after="0"/>
        <w:rPr>
          <w:rFonts w:ascii="Corbel" w:eastAsia="Corbel" w:hAnsi="Corbel" w:cs="Corbel"/>
          <w:b/>
          <w:bCs/>
          <w:sz w:val="24"/>
          <w:szCs w:val="24"/>
        </w:rPr>
      </w:pPr>
      <w:r>
        <w:rPr>
          <w:rFonts w:ascii="Corbel" w:eastAsia="Corbel" w:hAnsi="Corbel" w:cs="Corbel"/>
          <w:b/>
          <w:bCs/>
          <w:sz w:val="24"/>
          <w:szCs w:val="24"/>
        </w:rPr>
        <w:t>Arrochar &amp; Tarbet Community Development Trust (ATCDT) is recruit</w:t>
      </w:r>
      <w:r w:rsidR="005E64A3">
        <w:rPr>
          <w:rFonts w:ascii="Corbel" w:eastAsia="Corbel" w:hAnsi="Corbel" w:cs="Corbel"/>
          <w:b/>
          <w:bCs/>
          <w:sz w:val="24"/>
          <w:szCs w:val="24"/>
        </w:rPr>
        <w:t>ing</w:t>
      </w:r>
      <w:r>
        <w:rPr>
          <w:rFonts w:ascii="Corbel" w:eastAsia="Corbel" w:hAnsi="Corbel" w:cs="Corbel"/>
          <w:b/>
          <w:bCs/>
          <w:sz w:val="24"/>
          <w:szCs w:val="24"/>
        </w:rPr>
        <w:t xml:space="preserve"> a Development Officer to support the delivery of the Local Place Plan (LPP)</w:t>
      </w:r>
      <w:r w:rsidR="002333E6">
        <w:rPr>
          <w:rStyle w:val="FootnoteReference"/>
          <w:rFonts w:ascii="Corbel" w:eastAsia="Corbel" w:hAnsi="Corbel" w:cs="Corbel"/>
          <w:b/>
          <w:bCs/>
          <w:sz w:val="24"/>
          <w:szCs w:val="24"/>
        </w:rPr>
        <w:footnoteReference w:id="1"/>
      </w:r>
      <w:r>
        <w:rPr>
          <w:rFonts w:ascii="Corbel" w:eastAsia="Corbel" w:hAnsi="Corbel" w:cs="Corbel"/>
          <w:b/>
          <w:bCs/>
          <w:sz w:val="24"/>
          <w:szCs w:val="24"/>
        </w:rPr>
        <w:t xml:space="preserve"> and support the aims and objectives of the </w:t>
      </w:r>
      <w:sdt>
        <w:sdtPr>
          <w:tag w:val="goog_rdk_0"/>
          <w:id w:val="690338216"/>
        </w:sdtPr>
        <w:sdtEndPr/>
        <w:sdtContent/>
      </w:sdt>
      <w:r>
        <w:rPr>
          <w:rFonts w:ascii="Corbel" w:eastAsia="Corbel" w:hAnsi="Corbel" w:cs="Corbel"/>
          <w:b/>
          <w:bCs/>
          <w:sz w:val="24"/>
          <w:szCs w:val="24"/>
        </w:rPr>
        <w:t>Trust.</w:t>
      </w:r>
    </w:p>
    <w:p w14:paraId="00000006" w14:textId="77777777" w:rsidR="00083E5B" w:rsidRDefault="00083E5B">
      <w:pPr>
        <w:spacing w:after="0"/>
        <w:rPr>
          <w:rFonts w:ascii="Corbel" w:eastAsia="Corbel" w:hAnsi="Corbel" w:cs="Corbel"/>
          <w:b/>
          <w:bCs/>
          <w:sz w:val="24"/>
          <w:szCs w:val="24"/>
        </w:rPr>
      </w:pPr>
    </w:p>
    <w:p w14:paraId="00000007" w14:textId="77777777" w:rsidR="00083E5B" w:rsidRDefault="005E5F8E">
      <w:pPr>
        <w:spacing w:after="0"/>
        <w:rPr>
          <w:rFonts w:ascii="Corbel" w:eastAsia="Corbel" w:hAnsi="Corbel" w:cs="Corbel"/>
          <w:b/>
          <w:bCs/>
          <w:color w:val="156082"/>
          <w:sz w:val="32"/>
          <w:szCs w:val="32"/>
        </w:rPr>
      </w:pPr>
      <w:r>
        <w:rPr>
          <w:rFonts w:ascii="Corbel" w:eastAsia="Corbel" w:hAnsi="Corbel" w:cs="Corbel"/>
          <w:b/>
          <w:bCs/>
          <w:color w:val="156082"/>
          <w:sz w:val="32"/>
          <w:szCs w:val="32"/>
        </w:rPr>
        <w:t>Job Purpose</w:t>
      </w:r>
    </w:p>
    <w:p w14:paraId="00000008" w14:textId="3701D594" w:rsidR="00083E5B" w:rsidRDefault="005E5F8E">
      <w:p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The Development Officer will lead, design, and deliver inclusive community projects that respond to the needs and aspirations of Arrochar, Succoth and Tarbet residents as part of the </w:t>
      </w:r>
      <w:r w:rsidR="00AB3A94">
        <w:rPr>
          <w:rFonts w:ascii="Corbel" w:eastAsia="Corbel" w:hAnsi="Corbel" w:cs="Corbel"/>
          <w:sz w:val="24"/>
          <w:szCs w:val="24"/>
        </w:rPr>
        <w:t xml:space="preserve">established </w:t>
      </w:r>
      <w:r>
        <w:rPr>
          <w:rFonts w:ascii="Corbel" w:eastAsia="Corbel" w:hAnsi="Corbel" w:cs="Corbel"/>
          <w:sz w:val="24"/>
          <w:szCs w:val="24"/>
        </w:rPr>
        <w:t>Local Place Plan. The role will develop</w:t>
      </w:r>
      <w:r w:rsidR="00AB3A94">
        <w:rPr>
          <w:rFonts w:ascii="Corbel" w:eastAsia="Corbel" w:hAnsi="Corbel" w:cs="Corbel"/>
          <w:sz w:val="24"/>
          <w:szCs w:val="24"/>
        </w:rPr>
        <w:t>, seek funding</w:t>
      </w:r>
      <w:r>
        <w:rPr>
          <w:rFonts w:ascii="Corbel" w:eastAsia="Corbel" w:hAnsi="Corbel" w:cs="Corbel"/>
          <w:sz w:val="24"/>
          <w:szCs w:val="24"/>
        </w:rPr>
        <w:t xml:space="preserve"> and coordinate a diverse programme of initiatives</w:t>
      </w:r>
      <w:r w:rsidR="00995C23">
        <w:rPr>
          <w:rFonts w:ascii="Corbel" w:eastAsia="Corbel" w:hAnsi="Corbel" w:cs="Corbel"/>
          <w:sz w:val="24"/>
          <w:szCs w:val="24"/>
        </w:rPr>
        <w:t xml:space="preserve">, </w:t>
      </w:r>
      <w:r>
        <w:rPr>
          <w:rFonts w:ascii="Corbel" w:eastAsia="Corbel" w:hAnsi="Corbel" w:cs="Corbel"/>
          <w:sz w:val="24"/>
          <w:szCs w:val="24"/>
        </w:rPr>
        <w:t>work</w:t>
      </w:r>
      <w:r w:rsidR="00995C23">
        <w:rPr>
          <w:rFonts w:ascii="Corbel" w:eastAsia="Corbel" w:hAnsi="Corbel" w:cs="Corbel"/>
          <w:sz w:val="24"/>
          <w:szCs w:val="24"/>
        </w:rPr>
        <w:t>ing</w:t>
      </w:r>
      <w:r>
        <w:rPr>
          <w:rFonts w:ascii="Corbel" w:eastAsia="Corbel" w:hAnsi="Corbel" w:cs="Corbel"/>
          <w:sz w:val="24"/>
          <w:szCs w:val="24"/>
        </w:rPr>
        <w:t xml:space="preserve"> collaboratively with </w:t>
      </w:r>
      <w:proofErr w:type="gramStart"/>
      <w:r>
        <w:rPr>
          <w:rFonts w:ascii="Corbel" w:eastAsia="Corbel" w:hAnsi="Corbel" w:cs="Corbel"/>
          <w:sz w:val="24"/>
          <w:szCs w:val="24"/>
        </w:rPr>
        <w:t>local residents</w:t>
      </w:r>
      <w:proofErr w:type="gramEnd"/>
      <w:r>
        <w:rPr>
          <w:rFonts w:ascii="Corbel" w:eastAsia="Corbel" w:hAnsi="Corbel" w:cs="Corbel"/>
          <w:sz w:val="24"/>
          <w:szCs w:val="24"/>
        </w:rPr>
        <w:t>, volunteers, and delivery partners</w:t>
      </w:r>
      <w:r w:rsidR="00995C23">
        <w:rPr>
          <w:rFonts w:ascii="Corbel" w:eastAsia="Corbel" w:hAnsi="Corbel" w:cs="Corbel"/>
          <w:sz w:val="24"/>
          <w:szCs w:val="24"/>
        </w:rPr>
        <w:t>.</w:t>
      </w:r>
    </w:p>
    <w:p w14:paraId="00000009" w14:textId="77777777" w:rsidR="00083E5B" w:rsidRDefault="00083E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b/>
          <w:bCs/>
          <w:color w:val="000000"/>
          <w:sz w:val="24"/>
          <w:szCs w:val="24"/>
        </w:rPr>
      </w:pPr>
    </w:p>
    <w:p w14:paraId="0000000A" w14:textId="77777777" w:rsidR="00083E5B" w:rsidRDefault="005E5F8E">
      <w:pPr>
        <w:spacing w:after="0"/>
        <w:rPr>
          <w:rFonts w:ascii="Corbel" w:eastAsia="Corbel" w:hAnsi="Corbel" w:cs="Corbel"/>
          <w:b/>
          <w:bCs/>
          <w:color w:val="156082"/>
          <w:sz w:val="32"/>
          <w:szCs w:val="32"/>
        </w:rPr>
      </w:pPr>
      <w:r>
        <w:rPr>
          <w:rFonts w:ascii="Corbel" w:eastAsia="Corbel" w:hAnsi="Corbel" w:cs="Corbel"/>
          <w:b/>
          <w:bCs/>
          <w:color w:val="156082"/>
          <w:sz w:val="32"/>
          <w:szCs w:val="32"/>
        </w:rPr>
        <w:t>Role Expectations</w:t>
      </w:r>
    </w:p>
    <w:p w14:paraId="6D105FC3" w14:textId="303F4F35" w:rsidR="00426EEC" w:rsidRPr="00EE57A6" w:rsidRDefault="00426EEC" w:rsidP="00EE57A6">
      <w:pPr>
        <w:pStyle w:val="ListParagraph"/>
        <w:numPr>
          <w:ilvl w:val="0"/>
          <w:numId w:val="16"/>
        </w:numPr>
        <w:spacing w:after="0"/>
        <w:rPr>
          <w:rFonts w:ascii="Corbel" w:eastAsia="Corbel" w:hAnsi="Corbel" w:cs="Corbel"/>
          <w:b/>
          <w:bCs/>
          <w:color w:val="196B24"/>
          <w:sz w:val="28"/>
          <w:szCs w:val="28"/>
        </w:rPr>
      </w:pPr>
      <w:r w:rsidRPr="00EE57A6">
        <w:rPr>
          <w:rFonts w:ascii="Corbel" w:eastAsia="Corbel" w:hAnsi="Corbel" w:cs="Corbel"/>
          <w:b/>
          <w:bCs/>
          <w:color w:val="196B24"/>
          <w:sz w:val="28"/>
          <w:szCs w:val="28"/>
        </w:rPr>
        <w:t>Grant Application and Delivery</w:t>
      </w:r>
    </w:p>
    <w:p w14:paraId="71FF73D4" w14:textId="494737BB" w:rsidR="00426EEC" w:rsidRDefault="00426EEC" w:rsidP="00426EEC">
      <w:pPr>
        <w:numPr>
          <w:ilvl w:val="0"/>
          <w:numId w:val="4"/>
        </w:numPr>
        <w:spacing w:after="0" w:line="256" w:lineRule="auto"/>
        <w:rPr>
          <w:color w:val="000000"/>
          <w:kern w:val="2"/>
          <w14:ligatures w14:val="standardContextual"/>
        </w:rPr>
      </w:pPr>
      <w:r>
        <w:rPr>
          <w:rFonts w:ascii="Corbel" w:hAnsi="Corbel"/>
          <w:color w:val="000000"/>
          <w:sz w:val="24"/>
          <w:szCs w:val="24"/>
        </w:rPr>
        <w:t>Identify potential funding streams to support ATCDT priority projects</w:t>
      </w:r>
      <w:r w:rsidR="00394236">
        <w:rPr>
          <w:rFonts w:ascii="Corbel" w:hAnsi="Corbel"/>
          <w:color w:val="000000"/>
          <w:sz w:val="24"/>
          <w:szCs w:val="24"/>
        </w:rPr>
        <w:t>.</w:t>
      </w:r>
    </w:p>
    <w:p w14:paraId="61E981A6" w14:textId="77777777" w:rsidR="00426EEC" w:rsidRDefault="00426EEC" w:rsidP="00426EEC">
      <w:pPr>
        <w:numPr>
          <w:ilvl w:val="0"/>
          <w:numId w:val="4"/>
        </w:numPr>
        <w:spacing w:after="0" w:line="256" w:lineRule="auto"/>
        <w:rPr>
          <w:color w:val="000000"/>
          <w:kern w:val="2"/>
          <w14:ligatures w14:val="standardContextual"/>
        </w:rPr>
      </w:pPr>
      <w:r>
        <w:rPr>
          <w:rFonts w:ascii="Corbel" w:hAnsi="Corbel"/>
          <w:color w:val="000000"/>
          <w:sz w:val="24"/>
          <w:szCs w:val="24"/>
        </w:rPr>
        <w:t xml:space="preserve">Prepare and submit funding applications in consultation with ATCDT Board </w:t>
      </w:r>
      <w:proofErr w:type="gramStart"/>
      <w:r>
        <w:rPr>
          <w:rFonts w:ascii="Corbel" w:hAnsi="Corbel"/>
          <w:color w:val="000000"/>
          <w:sz w:val="24"/>
          <w:szCs w:val="24"/>
        </w:rPr>
        <w:t>members, and</w:t>
      </w:r>
      <w:proofErr w:type="gramEnd"/>
      <w:r>
        <w:rPr>
          <w:rFonts w:ascii="Corbel" w:hAnsi="Corbel"/>
          <w:color w:val="000000"/>
          <w:sz w:val="24"/>
          <w:szCs w:val="24"/>
        </w:rPr>
        <w:t xml:space="preserve"> manage the delivery of successful initiatives.</w:t>
      </w:r>
    </w:p>
    <w:p w14:paraId="0000000E" w14:textId="44680CAC" w:rsidR="00083E5B" w:rsidRDefault="005E5F8E">
      <w:pPr>
        <w:numPr>
          <w:ilvl w:val="0"/>
          <w:numId w:val="4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Engage with ATCDT for approval on work plans</w:t>
      </w:r>
      <w:r w:rsidR="00271D8E">
        <w:rPr>
          <w:rFonts w:ascii="Corbel" w:eastAsia="Corbel" w:hAnsi="Corbel" w:cs="Corbel"/>
          <w:sz w:val="24"/>
          <w:szCs w:val="24"/>
        </w:rPr>
        <w:t xml:space="preserve"> and </w:t>
      </w:r>
      <w:r>
        <w:rPr>
          <w:rFonts w:ascii="Corbel" w:eastAsia="Corbel" w:hAnsi="Corbel" w:cs="Corbel"/>
          <w:sz w:val="24"/>
          <w:szCs w:val="24"/>
        </w:rPr>
        <w:t>expenditure</w:t>
      </w:r>
      <w:r w:rsidR="00271D8E">
        <w:rPr>
          <w:rFonts w:ascii="Corbel" w:eastAsia="Corbel" w:hAnsi="Corbel" w:cs="Corbel"/>
          <w:sz w:val="24"/>
          <w:szCs w:val="24"/>
        </w:rPr>
        <w:t xml:space="preserve">; </w:t>
      </w:r>
      <w:r>
        <w:rPr>
          <w:rFonts w:ascii="Corbel" w:eastAsia="Corbel" w:hAnsi="Corbel" w:cs="Corbel"/>
          <w:sz w:val="24"/>
          <w:szCs w:val="24"/>
        </w:rPr>
        <w:t>and report progress on an agreed schedule</w:t>
      </w:r>
      <w:r w:rsidR="00CF59C0">
        <w:rPr>
          <w:rFonts w:ascii="Corbel" w:eastAsia="Corbel" w:hAnsi="Corbel" w:cs="Corbel"/>
          <w:sz w:val="24"/>
          <w:szCs w:val="24"/>
        </w:rPr>
        <w:t>.</w:t>
      </w:r>
      <w:r>
        <w:rPr>
          <w:rFonts w:ascii="Corbel" w:eastAsia="Corbel" w:hAnsi="Corbel" w:cs="Corbel"/>
          <w:sz w:val="24"/>
          <w:szCs w:val="24"/>
        </w:rPr>
        <w:t xml:space="preserve"> </w:t>
      </w:r>
    </w:p>
    <w:p w14:paraId="0000000F" w14:textId="66BB02EA" w:rsidR="00083E5B" w:rsidRDefault="005E5F8E">
      <w:pPr>
        <w:numPr>
          <w:ilvl w:val="0"/>
          <w:numId w:val="4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Ensure compliance with ATCDT policies, including health and safety, safeguarding, equality and diversity.</w:t>
      </w:r>
    </w:p>
    <w:p w14:paraId="00000010" w14:textId="0C60440D" w:rsidR="00083E5B" w:rsidRPr="00EE57A6" w:rsidRDefault="005E5F8E" w:rsidP="00EE57A6">
      <w:pPr>
        <w:pStyle w:val="ListParagraph"/>
        <w:numPr>
          <w:ilvl w:val="0"/>
          <w:numId w:val="16"/>
        </w:numPr>
        <w:spacing w:after="0"/>
        <w:rPr>
          <w:rFonts w:ascii="Corbel" w:eastAsia="Corbel" w:hAnsi="Corbel" w:cs="Corbel"/>
          <w:b/>
          <w:bCs/>
          <w:color w:val="196B24"/>
          <w:sz w:val="28"/>
          <w:szCs w:val="28"/>
        </w:rPr>
      </w:pPr>
      <w:r w:rsidRPr="00EE57A6">
        <w:rPr>
          <w:rFonts w:ascii="Corbel" w:eastAsia="Corbel" w:hAnsi="Corbel" w:cs="Corbel"/>
          <w:b/>
          <w:bCs/>
          <w:color w:val="196B24"/>
          <w:sz w:val="28"/>
          <w:szCs w:val="28"/>
        </w:rPr>
        <w:t>Monitoring, Evaluation and Reporting</w:t>
      </w:r>
    </w:p>
    <w:p w14:paraId="00000011" w14:textId="3BE365FC" w:rsidR="00083E5B" w:rsidRDefault="005E5F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b/>
          <w:bCs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 xml:space="preserve">Track </w:t>
      </w:r>
      <w:r w:rsidR="005A350C">
        <w:rPr>
          <w:rFonts w:ascii="Corbel" w:eastAsia="Corbel" w:hAnsi="Corbel" w:cs="Corbel"/>
          <w:color w:val="000000"/>
          <w:sz w:val="24"/>
          <w:szCs w:val="24"/>
        </w:rPr>
        <w:t xml:space="preserve">progress of </w:t>
      </w:r>
      <w:r>
        <w:rPr>
          <w:rFonts w:ascii="Corbel" w:eastAsia="Corbel" w:hAnsi="Corbel" w:cs="Corbel"/>
          <w:color w:val="000000"/>
          <w:sz w:val="24"/>
          <w:szCs w:val="24"/>
        </w:rPr>
        <w:t>programme</w:t>
      </w:r>
      <w:r w:rsidR="005A350C">
        <w:rPr>
          <w:rFonts w:ascii="Corbel" w:eastAsia="Corbel" w:hAnsi="Corbel" w:cs="Corbel"/>
          <w:color w:val="000000"/>
          <w:sz w:val="24"/>
          <w:szCs w:val="24"/>
        </w:rPr>
        <w:t>s</w:t>
      </w:r>
      <w:r>
        <w:rPr>
          <w:rFonts w:ascii="Corbel" w:eastAsia="Corbel" w:hAnsi="Corbel" w:cs="Corbel"/>
          <w:color w:val="000000"/>
          <w:sz w:val="24"/>
          <w:szCs w:val="24"/>
        </w:rPr>
        <w:t xml:space="preserve"> and funding activity</w:t>
      </w:r>
      <w:r w:rsidR="002A57D4">
        <w:rPr>
          <w:rFonts w:ascii="Corbel" w:eastAsia="Corbel" w:hAnsi="Corbel" w:cs="Corbel"/>
          <w:color w:val="000000"/>
          <w:sz w:val="24"/>
          <w:szCs w:val="24"/>
        </w:rPr>
        <w:t>, p</w:t>
      </w:r>
      <w:r>
        <w:rPr>
          <w:rFonts w:ascii="Corbel" w:eastAsia="Corbel" w:hAnsi="Corbel" w:cs="Corbel"/>
          <w:color w:val="000000"/>
          <w:sz w:val="24"/>
          <w:szCs w:val="24"/>
        </w:rPr>
        <w:t>roduce quarterly and annual reports for ATCDT, and</w:t>
      </w:r>
      <w:r>
        <w:rPr>
          <w:rFonts w:ascii="Corbel" w:eastAsia="Corbel" w:hAnsi="Corbel" w:cs="Corbel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24"/>
          <w:szCs w:val="24"/>
        </w:rPr>
        <w:t xml:space="preserve">monitoring reports for funders as required. </w:t>
      </w:r>
    </w:p>
    <w:p w14:paraId="00000012" w14:textId="0714B6CA" w:rsidR="00083E5B" w:rsidRDefault="005E5F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Consider options to gather community feedback and understand impact</w:t>
      </w:r>
      <w:r w:rsidR="002A57D4">
        <w:rPr>
          <w:rFonts w:ascii="Corbel" w:eastAsia="Corbel" w:hAnsi="Corbel" w:cs="Corbel"/>
          <w:sz w:val="24"/>
          <w:szCs w:val="24"/>
        </w:rPr>
        <w:t>.</w:t>
      </w:r>
    </w:p>
    <w:p w14:paraId="00000013" w14:textId="75E08C09" w:rsidR="00083E5B" w:rsidRPr="00EE57A6" w:rsidRDefault="005E5F8E" w:rsidP="00EE57A6">
      <w:pPr>
        <w:pStyle w:val="ListParagraph"/>
        <w:numPr>
          <w:ilvl w:val="0"/>
          <w:numId w:val="16"/>
        </w:numPr>
        <w:spacing w:after="0"/>
        <w:rPr>
          <w:rFonts w:ascii="Corbel" w:eastAsia="Corbel" w:hAnsi="Corbel" w:cs="Corbel"/>
          <w:b/>
          <w:bCs/>
          <w:color w:val="196B24"/>
          <w:sz w:val="28"/>
          <w:szCs w:val="28"/>
        </w:rPr>
      </w:pPr>
      <w:r w:rsidRPr="00EE57A6">
        <w:rPr>
          <w:rFonts w:ascii="Corbel" w:eastAsia="Corbel" w:hAnsi="Corbel" w:cs="Corbel"/>
          <w:b/>
          <w:bCs/>
          <w:color w:val="196B24"/>
          <w:sz w:val="28"/>
          <w:szCs w:val="28"/>
        </w:rPr>
        <w:t>Engagement and Communication</w:t>
      </w:r>
    </w:p>
    <w:p w14:paraId="00000014" w14:textId="76768884" w:rsidR="00083E5B" w:rsidRDefault="005E5F8E">
      <w:pPr>
        <w:numPr>
          <w:ilvl w:val="0"/>
          <w:numId w:val="3"/>
        </w:numPr>
        <w:spacing w:after="0"/>
        <w:rPr>
          <w:rFonts w:ascii="Corbel" w:eastAsia="Corbel" w:hAnsi="Corbel" w:cs="Corbel"/>
          <w:b/>
          <w:bCs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Develop relationships with potential project partners and local grassroots organisations</w:t>
      </w:r>
      <w:r w:rsidR="00094DB5">
        <w:rPr>
          <w:rFonts w:ascii="Corbel" w:eastAsia="Corbel" w:hAnsi="Corbel" w:cs="Corbel"/>
          <w:sz w:val="24"/>
          <w:szCs w:val="24"/>
        </w:rPr>
        <w:t xml:space="preserve">, </w:t>
      </w:r>
      <w:r>
        <w:rPr>
          <w:rFonts w:ascii="Corbel" w:eastAsia="Corbel" w:hAnsi="Corbel" w:cs="Corbel"/>
          <w:sz w:val="24"/>
          <w:szCs w:val="24"/>
        </w:rPr>
        <w:t>strengthen</w:t>
      </w:r>
      <w:r w:rsidR="00094DB5">
        <w:rPr>
          <w:rFonts w:ascii="Corbel" w:eastAsia="Corbel" w:hAnsi="Corbel" w:cs="Corbel"/>
          <w:sz w:val="24"/>
          <w:szCs w:val="24"/>
        </w:rPr>
        <w:t>ing</w:t>
      </w:r>
      <w:r>
        <w:rPr>
          <w:rFonts w:ascii="Corbel" w:eastAsia="Corbel" w:hAnsi="Corbel" w:cs="Corbel"/>
          <w:sz w:val="24"/>
          <w:szCs w:val="24"/>
        </w:rPr>
        <w:t xml:space="preserve"> community participation in local projects. </w:t>
      </w:r>
    </w:p>
    <w:p w14:paraId="00000015" w14:textId="298FA75F" w:rsidR="00083E5B" w:rsidRDefault="005E5F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 xml:space="preserve">Promote activities through social media, newsletters, posters, networks, and local routes, </w:t>
      </w:r>
      <w:r w:rsidR="00342BCB">
        <w:rPr>
          <w:rFonts w:ascii="Corbel" w:eastAsia="Corbel" w:hAnsi="Corbel" w:cs="Corbel"/>
          <w:color w:val="000000"/>
          <w:sz w:val="24"/>
          <w:szCs w:val="24"/>
        </w:rPr>
        <w:t xml:space="preserve">ensuring </w:t>
      </w:r>
      <w:r w:rsidR="0042217E">
        <w:rPr>
          <w:rFonts w:ascii="Corbel" w:eastAsia="Corbel" w:hAnsi="Corbel" w:cs="Corbel"/>
          <w:color w:val="000000"/>
          <w:sz w:val="24"/>
          <w:szCs w:val="24"/>
        </w:rPr>
        <w:t xml:space="preserve">communication is </w:t>
      </w:r>
      <w:r>
        <w:rPr>
          <w:rFonts w:ascii="Corbel" w:eastAsia="Corbel" w:hAnsi="Corbel" w:cs="Corbel"/>
          <w:color w:val="000000"/>
          <w:sz w:val="24"/>
          <w:szCs w:val="24"/>
        </w:rPr>
        <w:t>accessible, inclusive, and culturally sensitive.</w:t>
      </w:r>
    </w:p>
    <w:p w14:paraId="00000016" w14:textId="77777777" w:rsidR="00083E5B" w:rsidRDefault="005E5F8E">
      <w:pPr>
        <w:numPr>
          <w:ilvl w:val="0"/>
          <w:numId w:val="3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Work closely with ATCDT to support community-led decision</w:t>
      </w:r>
      <w:r>
        <w:rPr>
          <w:rFonts w:ascii="Cambria Math" w:eastAsia="Cambria Math" w:hAnsi="Cambria Math" w:cs="Cambria Math"/>
          <w:sz w:val="24"/>
          <w:szCs w:val="24"/>
        </w:rPr>
        <w:t>‑</w:t>
      </w:r>
      <w:r>
        <w:rPr>
          <w:rFonts w:ascii="Corbel" w:eastAsia="Corbel" w:hAnsi="Corbel" w:cs="Corbel"/>
          <w:sz w:val="24"/>
          <w:szCs w:val="24"/>
        </w:rPr>
        <w:t>making, including facilitating ongoing engagement through surveys, drop-ins, events, community forums etc.</w:t>
      </w:r>
    </w:p>
    <w:p w14:paraId="0000001E" w14:textId="77777777" w:rsidR="00083E5B" w:rsidRDefault="005E5F8E">
      <w:pPr>
        <w:spacing w:after="0"/>
        <w:rPr>
          <w:rFonts w:ascii="Corbel" w:eastAsia="Corbel" w:hAnsi="Corbel" w:cs="Corbel"/>
          <w:b/>
          <w:bCs/>
          <w:color w:val="156082"/>
          <w:sz w:val="32"/>
          <w:szCs w:val="32"/>
        </w:rPr>
      </w:pPr>
      <w:r>
        <w:rPr>
          <w:rFonts w:ascii="Corbel" w:eastAsia="Corbel" w:hAnsi="Corbel" w:cs="Corbel"/>
          <w:b/>
          <w:bCs/>
          <w:color w:val="156082"/>
          <w:sz w:val="32"/>
          <w:szCs w:val="32"/>
        </w:rPr>
        <w:lastRenderedPageBreak/>
        <w:t>Essential criteria</w:t>
      </w:r>
    </w:p>
    <w:p w14:paraId="0000001F" w14:textId="6A16B582" w:rsidR="00083E5B" w:rsidRDefault="005E5F8E">
      <w:pPr>
        <w:numPr>
          <w:ilvl w:val="0"/>
          <w:numId w:val="6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A minimum of 3 years’ experience working with communities in community development, community education, health and wellbeing</w:t>
      </w:r>
      <w:r w:rsidR="00962EBA">
        <w:rPr>
          <w:rFonts w:ascii="Corbel" w:eastAsia="Corbel" w:hAnsi="Corbel" w:cs="Corbel"/>
          <w:sz w:val="24"/>
          <w:szCs w:val="24"/>
        </w:rPr>
        <w:t>.</w:t>
      </w:r>
    </w:p>
    <w:p w14:paraId="00000020" w14:textId="77777777" w:rsidR="00083E5B" w:rsidRDefault="005E5F8E">
      <w:pPr>
        <w:numPr>
          <w:ilvl w:val="0"/>
          <w:numId w:val="6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Experience successfully developing and securing funding applications for the community/voluntary sectors and reporting progress against them.</w:t>
      </w:r>
    </w:p>
    <w:p w14:paraId="00000023" w14:textId="30CD88D0" w:rsidR="00083E5B" w:rsidRPr="00080510" w:rsidRDefault="005E5F8E" w:rsidP="00080510">
      <w:pPr>
        <w:numPr>
          <w:ilvl w:val="0"/>
          <w:numId w:val="6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Ability to communicate effectively with a wide range of people and interpersonal skills to motivate and build relationships with others. </w:t>
      </w:r>
    </w:p>
    <w:p w14:paraId="00000028" w14:textId="77777777" w:rsidR="00083E5B" w:rsidRDefault="005E5F8E">
      <w:pPr>
        <w:numPr>
          <w:ilvl w:val="0"/>
          <w:numId w:val="6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Awareness of challenges experienced by rural communities</w:t>
      </w:r>
    </w:p>
    <w:p w14:paraId="00000029" w14:textId="07AE6FC3" w:rsidR="00083E5B" w:rsidRDefault="005E5F8E">
      <w:pPr>
        <w:numPr>
          <w:ilvl w:val="0"/>
          <w:numId w:val="6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Strong organisational and administrative skills, ability to </w:t>
      </w:r>
      <w:r w:rsidR="00080510">
        <w:rPr>
          <w:rFonts w:ascii="Corbel" w:eastAsia="Corbel" w:hAnsi="Corbel" w:cs="Corbel"/>
          <w:sz w:val="24"/>
          <w:szCs w:val="24"/>
        </w:rPr>
        <w:t xml:space="preserve">plan and </w:t>
      </w:r>
      <w:r>
        <w:rPr>
          <w:rFonts w:ascii="Corbel" w:eastAsia="Corbel" w:hAnsi="Corbel" w:cs="Corbel"/>
          <w:sz w:val="24"/>
          <w:szCs w:val="24"/>
        </w:rPr>
        <w:t>prioritise workload and meet deadlines</w:t>
      </w:r>
      <w:r w:rsidR="00314219">
        <w:rPr>
          <w:rFonts w:ascii="Corbel" w:eastAsia="Corbel" w:hAnsi="Corbel" w:cs="Corbel"/>
          <w:sz w:val="24"/>
          <w:szCs w:val="24"/>
        </w:rPr>
        <w:t>.</w:t>
      </w:r>
    </w:p>
    <w:p w14:paraId="0000002B" w14:textId="77777777" w:rsidR="00083E5B" w:rsidRDefault="005E5F8E">
      <w:pPr>
        <w:numPr>
          <w:ilvl w:val="0"/>
          <w:numId w:val="6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Experience in handling sensitive information confidentially</w:t>
      </w:r>
    </w:p>
    <w:p w14:paraId="07301628" w14:textId="5ACEBB78" w:rsidR="00080510" w:rsidRDefault="00080510">
      <w:pPr>
        <w:numPr>
          <w:ilvl w:val="0"/>
          <w:numId w:val="6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Experience delivering community projects/programmes within the voluntary sector, housing or community development.</w:t>
      </w:r>
    </w:p>
    <w:p w14:paraId="0000002C" w14:textId="77777777" w:rsidR="00083E5B" w:rsidRDefault="00083E5B">
      <w:pPr>
        <w:spacing w:after="0"/>
        <w:rPr>
          <w:rFonts w:ascii="Corbel" w:eastAsia="Corbel" w:hAnsi="Corbel" w:cs="Corbel"/>
          <w:sz w:val="24"/>
          <w:szCs w:val="24"/>
        </w:rPr>
      </w:pPr>
    </w:p>
    <w:p w14:paraId="00000030" w14:textId="77777777" w:rsidR="00083E5B" w:rsidRDefault="005E5F8E">
      <w:p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b/>
          <w:bCs/>
          <w:color w:val="156082"/>
          <w:sz w:val="32"/>
          <w:szCs w:val="32"/>
        </w:rPr>
        <w:t>Desirable</w:t>
      </w:r>
    </w:p>
    <w:p w14:paraId="00000031" w14:textId="716B588E" w:rsidR="00083E5B" w:rsidRDefault="005E5F8E">
      <w:pPr>
        <w:numPr>
          <w:ilvl w:val="0"/>
          <w:numId w:val="7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Qualification in Community Development or a related field</w:t>
      </w:r>
      <w:r w:rsidR="003F7755">
        <w:rPr>
          <w:rFonts w:ascii="Corbel" w:eastAsia="Corbel" w:hAnsi="Corbel" w:cs="Corbel"/>
          <w:sz w:val="24"/>
          <w:szCs w:val="24"/>
        </w:rPr>
        <w:t>.</w:t>
      </w:r>
    </w:p>
    <w:p w14:paraId="6C34CA74" w14:textId="77777777" w:rsidR="00314219" w:rsidRDefault="00314219" w:rsidP="00314219">
      <w:pPr>
        <w:numPr>
          <w:ilvl w:val="0"/>
          <w:numId w:val="7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Creative, innovative approach to programme development</w:t>
      </w:r>
    </w:p>
    <w:p w14:paraId="00000032" w14:textId="77B4E2BD" w:rsidR="00083E5B" w:rsidRDefault="005E5F8E">
      <w:pPr>
        <w:numPr>
          <w:ilvl w:val="0"/>
          <w:numId w:val="7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Experience in facilitating wellbeing, cultural, or creative activities</w:t>
      </w:r>
      <w:r w:rsidR="003F7755">
        <w:rPr>
          <w:rFonts w:ascii="Corbel" w:eastAsia="Corbel" w:hAnsi="Corbel" w:cs="Corbel"/>
          <w:sz w:val="24"/>
          <w:szCs w:val="24"/>
        </w:rPr>
        <w:t>.</w:t>
      </w:r>
    </w:p>
    <w:p w14:paraId="00000033" w14:textId="33FC78D9" w:rsidR="00083E5B" w:rsidRDefault="005E5F8E">
      <w:pPr>
        <w:numPr>
          <w:ilvl w:val="0"/>
          <w:numId w:val="7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Experience delivering environmental/greenspace projects</w:t>
      </w:r>
      <w:r w:rsidR="003F7755">
        <w:rPr>
          <w:rFonts w:ascii="Corbel" w:eastAsia="Corbel" w:hAnsi="Corbel" w:cs="Corbel"/>
          <w:sz w:val="24"/>
          <w:szCs w:val="24"/>
        </w:rPr>
        <w:t>.</w:t>
      </w:r>
    </w:p>
    <w:p w14:paraId="00000034" w14:textId="645535C3" w:rsidR="00083E5B" w:rsidRDefault="005E5F8E">
      <w:pPr>
        <w:numPr>
          <w:ilvl w:val="0"/>
          <w:numId w:val="7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Awareness of funding opportunities relevant to capital and environmental </w:t>
      </w:r>
      <w:r w:rsidR="003F7755">
        <w:rPr>
          <w:rFonts w:ascii="Corbel" w:eastAsia="Corbel" w:hAnsi="Corbel" w:cs="Corbel"/>
          <w:sz w:val="24"/>
          <w:szCs w:val="24"/>
        </w:rPr>
        <w:t>projects.</w:t>
      </w:r>
    </w:p>
    <w:p w14:paraId="00000035" w14:textId="3E312F01" w:rsidR="00083E5B" w:rsidRDefault="005E5F8E">
      <w:pPr>
        <w:numPr>
          <w:ilvl w:val="0"/>
          <w:numId w:val="7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Driving licence and access to a vehicle</w:t>
      </w:r>
      <w:r w:rsidR="003F7755">
        <w:rPr>
          <w:rFonts w:ascii="Corbel" w:eastAsia="Corbel" w:hAnsi="Corbel" w:cs="Corbel"/>
          <w:sz w:val="24"/>
          <w:szCs w:val="24"/>
        </w:rPr>
        <w:t>.</w:t>
      </w:r>
    </w:p>
    <w:p w14:paraId="19F010DC" w14:textId="77777777" w:rsidR="00D35374" w:rsidRDefault="00D35374" w:rsidP="00D35374">
      <w:pPr>
        <w:spacing w:after="0"/>
        <w:rPr>
          <w:rFonts w:ascii="Corbel" w:eastAsia="Corbel" w:hAnsi="Corbel" w:cs="Corbel"/>
          <w:b/>
          <w:bCs/>
          <w:color w:val="156082"/>
          <w:sz w:val="32"/>
          <w:szCs w:val="32"/>
        </w:rPr>
      </w:pPr>
    </w:p>
    <w:p w14:paraId="0771F828" w14:textId="383665E7" w:rsidR="00D35374" w:rsidRPr="00B03456" w:rsidRDefault="00D35374" w:rsidP="00D35374">
      <w:pPr>
        <w:spacing w:after="0"/>
        <w:rPr>
          <w:rFonts w:ascii="Corbel" w:eastAsia="Corbel" w:hAnsi="Corbel" w:cs="Corbel"/>
          <w:b/>
          <w:bCs/>
          <w:color w:val="156082"/>
          <w:sz w:val="32"/>
          <w:szCs w:val="32"/>
        </w:rPr>
      </w:pPr>
      <w:r w:rsidRPr="00B03456">
        <w:rPr>
          <w:rFonts w:ascii="Corbel" w:eastAsia="Corbel" w:hAnsi="Corbel" w:cs="Corbel"/>
          <w:b/>
          <w:bCs/>
          <w:color w:val="156082"/>
          <w:sz w:val="32"/>
          <w:szCs w:val="32"/>
        </w:rPr>
        <w:t>Person Specification</w:t>
      </w:r>
    </w:p>
    <w:p w14:paraId="3A49CC55" w14:textId="77777777" w:rsidR="00D35374" w:rsidRPr="00D35374" w:rsidRDefault="00D35374" w:rsidP="00D35374">
      <w:pPr>
        <w:spacing w:after="0"/>
        <w:rPr>
          <w:rFonts w:ascii="Corbel" w:eastAsia="Corbel" w:hAnsi="Corbel" w:cs="Corbel"/>
          <w:b/>
          <w:bCs/>
          <w:color w:val="156082"/>
          <w:sz w:val="32"/>
          <w:szCs w:val="32"/>
        </w:rPr>
      </w:pPr>
      <w:r w:rsidRPr="00B03456">
        <w:rPr>
          <w:rFonts w:ascii="Corbel" w:eastAsia="Corbel" w:hAnsi="Corbel" w:cs="Corbel"/>
          <w:sz w:val="24"/>
          <w:szCs w:val="24"/>
        </w:rPr>
        <w:t>We are looking for someone with</w:t>
      </w:r>
      <w:r w:rsidRPr="00B03456">
        <w:rPr>
          <w:rFonts w:ascii="Corbel" w:eastAsia="Corbel" w:hAnsi="Corbel" w:cs="Corbel"/>
          <w:color w:val="000000"/>
          <w:sz w:val="24"/>
          <w:szCs w:val="24"/>
        </w:rPr>
        <w:t xml:space="preserve"> </w:t>
      </w:r>
      <w:r w:rsidRPr="00B03456">
        <w:rPr>
          <w:rFonts w:ascii="Corbel" w:eastAsia="Corbel" w:hAnsi="Corbel" w:cs="Corbel"/>
          <w:sz w:val="24"/>
          <w:szCs w:val="24"/>
        </w:rPr>
        <w:t xml:space="preserve">a strong track record of </w:t>
      </w:r>
      <w:r w:rsidRPr="00B03456">
        <w:rPr>
          <w:rFonts w:ascii="Corbel" w:eastAsia="Corbel" w:hAnsi="Corbel" w:cs="Corbel"/>
          <w:b/>
          <w:bCs/>
          <w:sz w:val="24"/>
          <w:szCs w:val="24"/>
        </w:rPr>
        <w:t>securing grant funding</w:t>
      </w:r>
      <w:r w:rsidRPr="00B03456">
        <w:rPr>
          <w:rFonts w:ascii="Corbel" w:eastAsia="Corbel" w:hAnsi="Corbel" w:cs="Corbel"/>
          <w:sz w:val="24"/>
          <w:szCs w:val="24"/>
        </w:rPr>
        <w:t xml:space="preserve"> in the community sector who</w:t>
      </w:r>
      <w:r w:rsidRPr="00B03456">
        <w:rPr>
          <w:rFonts w:ascii="Corbel" w:eastAsia="Corbel" w:hAnsi="Corbel" w:cs="Corbel"/>
          <w:color w:val="000000"/>
          <w:sz w:val="24"/>
          <w:szCs w:val="24"/>
        </w:rPr>
        <w:t xml:space="preserve"> </w:t>
      </w:r>
      <w:r w:rsidRPr="00B03456">
        <w:rPr>
          <w:rFonts w:ascii="Corbel" w:eastAsia="Corbel" w:hAnsi="Corbel" w:cs="Corbel"/>
          <w:sz w:val="24"/>
          <w:szCs w:val="24"/>
        </w:rPr>
        <w:t xml:space="preserve">can </w:t>
      </w:r>
      <w:r w:rsidRPr="00B03456">
        <w:rPr>
          <w:rFonts w:ascii="Corbel" w:eastAsia="Corbel" w:hAnsi="Corbel" w:cs="Corbel"/>
          <w:b/>
          <w:bCs/>
          <w:sz w:val="24"/>
          <w:szCs w:val="24"/>
        </w:rPr>
        <w:t>demonstrate delivery</w:t>
      </w:r>
      <w:r w:rsidRPr="00B03456">
        <w:rPr>
          <w:rFonts w:ascii="Corbel" w:eastAsia="Corbel" w:hAnsi="Corbel" w:cs="Corbel"/>
          <w:sz w:val="24"/>
          <w:szCs w:val="24"/>
        </w:rPr>
        <w:t xml:space="preserve"> in a rural setting. We are looking for </w:t>
      </w:r>
      <w:r w:rsidRPr="00B03456">
        <w:rPr>
          <w:rFonts w:ascii="Corbel" w:eastAsia="Corbel" w:hAnsi="Corbel" w:cs="Corbel"/>
          <w:color w:val="000000"/>
          <w:sz w:val="24"/>
          <w:szCs w:val="24"/>
        </w:rPr>
        <w:t xml:space="preserve">a </w:t>
      </w:r>
      <w:r w:rsidRPr="00B03456">
        <w:rPr>
          <w:rFonts w:ascii="Corbel" w:eastAsia="Corbel" w:hAnsi="Corbel" w:cs="Corbel"/>
          <w:b/>
          <w:bCs/>
          <w:color w:val="000000"/>
          <w:sz w:val="24"/>
          <w:szCs w:val="24"/>
        </w:rPr>
        <w:t>self-starter</w:t>
      </w:r>
      <w:r w:rsidRPr="00B03456">
        <w:rPr>
          <w:rFonts w:ascii="Corbel" w:eastAsia="Corbel" w:hAnsi="Corbel" w:cs="Corbel"/>
          <w:color w:val="000000"/>
          <w:sz w:val="24"/>
          <w:szCs w:val="24"/>
        </w:rPr>
        <w:t xml:space="preserve"> </w:t>
      </w:r>
      <w:r w:rsidRPr="00B03456">
        <w:rPr>
          <w:rFonts w:ascii="Corbel" w:eastAsia="Corbel" w:hAnsi="Corbel" w:cs="Corbel"/>
          <w:sz w:val="24"/>
          <w:szCs w:val="24"/>
        </w:rPr>
        <w:t xml:space="preserve">who </w:t>
      </w:r>
      <w:proofErr w:type="gramStart"/>
      <w:r w:rsidRPr="00B03456">
        <w:rPr>
          <w:rFonts w:ascii="Corbel" w:eastAsia="Corbel" w:hAnsi="Corbel" w:cs="Corbel"/>
          <w:sz w:val="24"/>
          <w:szCs w:val="24"/>
        </w:rPr>
        <w:t xml:space="preserve">is </w:t>
      </w:r>
      <w:r w:rsidRPr="00B03456">
        <w:rPr>
          <w:rFonts w:ascii="Corbel" w:eastAsia="Corbel" w:hAnsi="Corbel" w:cs="Corbel"/>
          <w:color w:val="000000"/>
          <w:sz w:val="24"/>
          <w:szCs w:val="24"/>
        </w:rPr>
        <w:t>able to</w:t>
      </w:r>
      <w:proofErr w:type="gramEnd"/>
      <w:r w:rsidRPr="00B03456">
        <w:rPr>
          <w:rFonts w:ascii="Corbel" w:eastAsia="Corbel" w:hAnsi="Corbel" w:cs="Corbel"/>
          <w:color w:val="000000"/>
          <w:sz w:val="24"/>
          <w:szCs w:val="24"/>
        </w:rPr>
        <w:t xml:space="preserve"> work with volunteers and bring the community along with you</w:t>
      </w:r>
      <w:r w:rsidRPr="00B03456">
        <w:rPr>
          <w:rFonts w:ascii="Corbel" w:eastAsia="Corbel" w:hAnsi="Corbel" w:cs="Corbel"/>
          <w:sz w:val="24"/>
          <w:szCs w:val="24"/>
        </w:rPr>
        <w:t xml:space="preserve"> in an inclusive way.  Some</w:t>
      </w:r>
      <w:r w:rsidRPr="00B03456">
        <w:rPr>
          <w:rFonts w:ascii="Corbel" w:eastAsia="Corbel" w:hAnsi="Corbel" w:cs="Corbel"/>
          <w:color w:val="000000"/>
          <w:sz w:val="24"/>
          <w:szCs w:val="24"/>
        </w:rPr>
        <w:t xml:space="preserve"> flexibility for </w:t>
      </w:r>
      <w:r w:rsidRPr="00B03456">
        <w:rPr>
          <w:rFonts w:ascii="Corbel" w:eastAsia="Corbel" w:hAnsi="Corbel" w:cs="Corbel"/>
          <w:sz w:val="24"/>
          <w:szCs w:val="24"/>
        </w:rPr>
        <w:t>occasional</w:t>
      </w:r>
      <w:r w:rsidRPr="00B03456">
        <w:rPr>
          <w:rFonts w:ascii="Corbel" w:eastAsia="Corbel" w:hAnsi="Corbel" w:cs="Corbel"/>
          <w:color w:val="000000"/>
          <w:sz w:val="24"/>
          <w:szCs w:val="24"/>
        </w:rPr>
        <w:t xml:space="preserve"> weekend/evening hours </w:t>
      </w:r>
      <w:r w:rsidRPr="00B03456">
        <w:rPr>
          <w:rFonts w:ascii="Corbel" w:eastAsia="Corbel" w:hAnsi="Corbel" w:cs="Corbel"/>
          <w:sz w:val="24"/>
          <w:szCs w:val="24"/>
        </w:rPr>
        <w:t>may</w:t>
      </w:r>
      <w:r w:rsidRPr="00B03456">
        <w:rPr>
          <w:rFonts w:ascii="Corbel" w:eastAsia="Corbel" w:hAnsi="Corbel" w:cs="Corbel"/>
          <w:color w:val="000000"/>
          <w:sz w:val="24"/>
          <w:szCs w:val="24"/>
        </w:rPr>
        <w:t xml:space="preserve"> be required, on agreement.</w:t>
      </w:r>
      <w:r w:rsidRPr="00D35374">
        <w:rPr>
          <w:rFonts w:ascii="Corbel" w:eastAsia="Corbel" w:hAnsi="Corbel" w:cs="Corbel"/>
          <w:color w:val="000000"/>
          <w:sz w:val="24"/>
          <w:szCs w:val="24"/>
        </w:rPr>
        <w:t xml:space="preserve"> </w:t>
      </w:r>
    </w:p>
    <w:p w14:paraId="174F294E" w14:textId="77777777" w:rsidR="00314219" w:rsidRDefault="00314219">
      <w:pPr>
        <w:spacing w:after="0"/>
        <w:rPr>
          <w:rFonts w:ascii="Corbel" w:eastAsia="Corbel" w:hAnsi="Corbel" w:cs="Corbel"/>
          <w:b/>
          <w:bCs/>
          <w:color w:val="156082"/>
          <w:sz w:val="32"/>
          <w:szCs w:val="32"/>
        </w:rPr>
      </w:pPr>
    </w:p>
    <w:p w14:paraId="00000037" w14:textId="3BA07FAF" w:rsidR="00083E5B" w:rsidRDefault="005E5F8E">
      <w:pPr>
        <w:spacing w:after="0"/>
        <w:rPr>
          <w:rFonts w:ascii="Corbel" w:eastAsia="Corbel" w:hAnsi="Corbel" w:cs="Corbel"/>
          <w:b/>
          <w:bCs/>
          <w:color w:val="156082"/>
          <w:sz w:val="32"/>
          <w:szCs w:val="32"/>
        </w:rPr>
      </w:pPr>
      <w:r>
        <w:rPr>
          <w:rFonts w:ascii="Corbel" w:eastAsia="Corbel" w:hAnsi="Corbel" w:cs="Corbel"/>
          <w:b/>
          <w:bCs/>
          <w:color w:val="156082"/>
          <w:sz w:val="32"/>
          <w:szCs w:val="32"/>
        </w:rPr>
        <w:t>The Terms</w:t>
      </w:r>
    </w:p>
    <w:p w14:paraId="75428808" w14:textId="0A0A06C7" w:rsidR="00957133" w:rsidRDefault="00B11CA0" w:rsidP="00957133">
      <w:pPr>
        <w:pStyle w:val="ListParagraph"/>
        <w:numPr>
          <w:ilvl w:val="0"/>
          <w:numId w:val="9"/>
        </w:numPr>
        <w:spacing w:after="0"/>
        <w:rPr>
          <w:rFonts w:ascii="Corbel" w:eastAsia="Corbel" w:hAnsi="Corbel" w:cs="Corbel"/>
          <w:sz w:val="24"/>
          <w:szCs w:val="24"/>
        </w:rPr>
      </w:pPr>
      <w:r w:rsidRPr="00957133">
        <w:rPr>
          <w:rFonts w:ascii="Corbel" w:eastAsia="Corbel" w:hAnsi="Corbel" w:cs="Corbel"/>
          <w:sz w:val="24"/>
          <w:szCs w:val="24"/>
        </w:rPr>
        <w:t>Th</w:t>
      </w:r>
      <w:r w:rsidR="00711CAD" w:rsidRPr="00957133">
        <w:rPr>
          <w:rFonts w:ascii="Corbel" w:eastAsia="Corbel" w:hAnsi="Corbel" w:cs="Corbel"/>
          <w:sz w:val="24"/>
          <w:szCs w:val="24"/>
        </w:rPr>
        <w:t xml:space="preserve">e contract will be for </w:t>
      </w:r>
      <w:r w:rsidRPr="00957133">
        <w:rPr>
          <w:rFonts w:ascii="Corbel" w:eastAsia="Corbel" w:hAnsi="Corbel" w:cs="Corbel"/>
          <w:sz w:val="24"/>
          <w:szCs w:val="24"/>
        </w:rPr>
        <w:t xml:space="preserve">a maximum of </w:t>
      </w:r>
      <w:r w:rsidRPr="00957133">
        <w:rPr>
          <w:rFonts w:ascii="Corbel" w:eastAsia="Corbel" w:hAnsi="Corbel" w:cs="Corbel"/>
          <w:b/>
          <w:bCs/>
          <w:sz w:val="24"/>
          <w:szCs w:val="24"/>
        </w:rPr>
        <w:t>80 hours per month for 18 months</w:t>
      </w:r>
      <w:r w:rsidRPr="00957133">
        <w:rPr>
          <w:rFonts w:ascii="Corbel" w:eastAsia="Corbel" w:hAnsi="Corbel" w:cs="Corbel"/>
          <w:sz w:val="24"/>
          <w:szCs w:val="24"/>
        </w:rPr>
        <w:t>, with the possibility of extension for a further 18 months if funding is secured.</w:t>
      </w:r>
    </w:p>
    <w:p w14:paraId="0000003A" w14:textId="5B7D8AF3" w:rsidR="00083E5B" w:rsidRDefault="00957133" w:rsidP="00957133">
      <w:pPr>
        <w:pStyle w:val="ListParagraph"/>
        <w:numPr>
          <w:ilvl w:val="1"/>
          <w:numId w:val="9"/>
        </w:numPr>
        <w:spacing w:after="0"/>
        <w:rPr>
          <w:rFonts w:ascii="Corbel" w:eastAsia="Corbel" w:hAnsi="Corbel" w:cs="Corbel"/>
          <w:sz w:val="24"/>
          <w:szCs w:val="24"/>
        </w:rPr>
      </w:pPr>
      <w:r w:rsidRPr="00C064A9">
        <w:rPr>
          <w:rFonts w:ascii="Corbel" w:eastAsia="Corbel" w:hAnsi="Corbel" w:cs="Corbel"/>
          <w:b/>
          <w:bCs/>
          <w:sz w:val="24"/>
          <w:szCs w:val="24"/>
        </w:rPr>
        <w:t>I</w:t>
      </w:r>
      <w:r w:rsidR="0087089F" w:rsidRPr="00C064A9">
        <w:rPr>
          <w:rFonts w:ascii="Corbel" w:eastAsia="Corbel" w:hAnsi="Corbel" w:cs="Corbel"/>
          <w:b/>
          <w:bCs/>
          <w:sz w:val="24"/>
          <w:szCs w:val="24"/>
        </w:rPr>
        <w:t>f self-employed</w:t>
      </w:r>
      <w:r w:rsidRPr="00C064A9">
        <w:rPr>
          <w:rFonts w:ascii="Corbel" w:eastAsia="Corbel" w:hAnsi="Corbel" w:cs="Corbel"/>
          <w:b/>
          <w:bCs/>
          <w:sz w:val="24"/>
          <w:szCs w:val="24"/>
        </w:rPr>
        <w:t>:</w:t>
      </w:r>
      <w:r w:rsidR="0087089F" w:rsidRPr="00957133">
        <w:rPr>
          <w:rFonts w:ascii="Corbel" w:eastAsia="Corbel" w:hAnsi="Corbel" w:cs="Corbel"/>
          <w:sz w:val="24"/>
          <w:szCs w:val="24"/>
        </w:rPr>
        <w:t xml:space="preserve"> r</w:t>
      </w:r>
      <w:r w:rsidRPr="00957133">
        <w:rPr>
          <w:rFonts w:ascii="Corbel" w:eastAsia="Corbel" w:hAnsi="Corbel" w:cs="Corbel"/>
          <w:sz w:val="24"/>
          <w:szCs w:val="24"/>
        </w:rPr>
        <w:t xml:space="preserve">emuneration will be </w:t>
      </w:r>
      <w:r w:rsidRPr="00C064A9">
        <w:rPr>
          <w:rFonts w:ascii="Corbel" w:eastAsia="Corbel" w:hAnsi="Corbel" w:cs="Corbel"/>
          <w:b/>
          <w:bCs/>
          <w:sz w:val="24"/>
          <w:szCs w:val="24"/>
        </w:rPr>
        <w:t>£2</w:t>
      </w:r>
      <w:r w:rsidR="0087089F" w:rsidRPr="00C064A9">
        <w:rPr>
          <w:rFonts w:ascii="Corbel" w:eastAsia="Corbel" w:hAnsi="Corbel" w:cs="Corbel"/>
          <w:b/>
          <w:bCs/>
          <w:sz w:val="24"/>
          <w:szCs w:val="24"/>
        </w:rPr>
        <w:t>,</w:t>
      </w:r>
      <w:r w:rsidRPr="00C064A9">
        <w:rPr>
          <w:rFonts w:ascii="Corbel" w:eastAsia="Corbel" w:hAnsi="Corbel" w:cs="Corbel"/>
          <w:b/>
          <w:bCs/>
          <w:sz w:val="24"/>
          <w:szCs w:val="24"/>
        </w:rPr>
        <w:t>000 per month for 80 hour</w:t>
      </w:r>
      <w:r w:rsidR="00B11CA0" w:rsidRPr="00C064A9">
        <w:rPr>
          <w:rFonts w:ascii="Corbel" w:eastAsia="Corbel" w:hAnsi="Corbel" w:cs="Corbel"/>
          <w:b/>
          <w:bCs/>
          <w:sz w:val="24"/>
          <w:szCs w:val="24"/>
        </w:rPr>
        <w:t>s</w:t>
      </w:r>
      <w:r w:rsidR="00B11CA0" w:rsidRPr="00957133">
        <w:rPr>
          <w:rFonts w:ascii="Corbel" w:eastAsia="Corbel" w:hAnsi="Corbel" w:cs="Corbel"/>
          <w:sz w:val="24"/>
          <w:szCs w:val="24"/>
        </w:rPr>
        <w:t xml:space="preserve">, </w:t>
      </w:r>
      <w:r w:rsidRPr="00957133">
        <w:rPr>
          <w:rFonts w:ascii="Corbel" w:eastAsia="Corbel" w:hAnsi="Corbel" w:cs="Corbel"/>
          <w:sz w:val="24"/>
          <w:szCs w:val="24"/>
        </w:rPr>
        <w:t>with the contractor responsible for their own tax liability, NI, pension, etc.</w:t>
      </w:r>
    </w:p>
    <w:p w14:paraId="36CA6739" w14:textId="77777777" w:rsidR="00FB58C2" w:rsidRDefault="00C064A9" w:rsidP="00FB58C2">
      <w:pPr>
        <w:pStyle w:val="ListParagraph"/>
        <w:numPr>
          <w:ilvl w:val="1"/>
          <w:numId w:val="9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b/>
          <w:bCs/>
          <w:sz w:val="24"/>
          <w:szCs w:val="24"/>
        </w:rPr>
        <w:t>If</w:t>
      </w:r>
      <w:r w:rsidR="009C040A">
        <w:rPr>
          <w:rFonts w:ascii="Corbel" w:eastAsia="Corbel" w:hAnsi="Corbel" w:cs="Corbel"/>
          <w:b/>
          <w:bCs/>
          <w:sz w:val="24"/>
          <w:szCs w:val="24"/>
        </w:rPr>
        <w:t xml:space="preserve"> </w:t>
      </w:r>
      <w:r w:rsidR="00042F48">
        <w:rPr>
          <w:rFonts w:ascii="Corbel" w:eastAsia="Corbel" w:hAnsi="Corbel" w:cs="Corbel"/>
          <w:b/>
          <w:bCs/>
          <w:sz w:val="24"/>
          <w:szCs w:val="24"/>
        </w:rPr>
        <w:t xml:space="preserve">not </w:t>
      </w:r>
      <w:proofErr w:type="spellStart"/>
      <w:r w:rsidR="00042F48">
        <w:rPr>
          <w:rFonts w:ascii="Corbel" w:eastAsia="Corbel" w:hAnsi="Corbel" w:cs="Corbel"/>
          <w:b/>
          <w:bCs/>
          <w:sz w:val="24"/>
          <w:szCs w:val="24"/>
        </w:rPr>
        <w:t>self employed</w:t>
      </w:r>
      <w:proofErr w:type="spellEnd"/>
      <w:r w:rsidR="00042F48">
        <w:rPr>
          <w:rFonts w:ascii="Corbel" w:eastAsia="Corbel" w:hAnsi="Corbel" w:cs="Corbel"/>
          <w:b/>
          <w:bCs/>
          <w:sz w:val="24"/>
          <w:szCs w:val="24"/>
        </w:rPr>
        <w:t xml:space="preserve">: </w:t>
      </w:r>
      <w:r w:rsidR="00A247AC">
        <w:rPr>
          <w:rFonts w:ascii="Corbel" w:eastAsia="Corbel" w:hAnsi="Corbel" w:cs="Corbel"/>
          <w:sz w:val="24"/>
          <w:szCs w:val="24"/>
        </w:rPr>
        <w:t xml:space="preserve">an equivalent rate of pay, with tax liability, National Insurance and pension </w:t>
      </w:r>
      <w:r w:rsidR="00FB58C2">
        <w:rPr>
          <w:rFonts w:ascii="Corbel" w:eastAsia="Corbel" w:hAnsi="Corbel" w:cs="Corbel"/>
          <w:sz w:val="24"/>
          <w:szCs w:val="24"/>
        </w:rPr>
        <w:t>deducted.</w:t>
      </w:r>
    </w:p>
    <w:p w14:paraId="28E3E31F" w14:textId="77777777" w:rsidR="00503ACD" w:rsidRDefault="005E5F8E" w:rsidP="00FB58C2">
      <w:pPr>
        <w:pStyle w:val="ListParagraph"/>
        <w:numPr>
          <w:ilvl w:val="0"/>
          <w:numId w:val="9"/>
        </w:numPr>
        <w:spacing w:after="0"/>
        <w:rPr>
          <w:rFonts w:ascii="Corbel" w:eastAsia="Corbel" w:hAnsi="Corbel" w:cs="Corbel"/>
          <w:sz w:val="24"/>
          <w:szCs w:val="24"/>
        </w:rPr>
      </w:pPr>
      <w:r w:rsidRPr="00FB58C2">
        <w:rPr>
          <w:rFonts w:ascii="Corbel" w:eastAsia="Corbel" w:hAnsi="Corbel" w:cs="Corbel"/>
          <w:sz w:val="24"/>
          <w:szCs w:val="24"/>
        </w:rPr>
        <w:t xml:space="preserve">The contract will offer a degree of </w:t>
      </w:r>
      <w:r w:rsidR="00503ACD">
        <w:rPr>
          <w:rFonts w:ascii="Corbel" w:eastAsia="Corbel" w:hAnsi="Corbel" w:cs="Corbel"/>
          <w:sz w:val="24"/>
          <w:szCs w:val="24"/>
        </w:rPr>
        <w:t xml:space="preserve">flexibility in </w:t>
      </w:r>
      <w:r w:rsidRPr="00FB58C2">
        <w:rPr>
          <w:rFonts w:ascii="Corbel" w:eastAsia="Corbel" w:hAnsi="Corbel" w:cs="Corbel"/>
          <w:sz w:val="24"/>
          <w:szCs w:val="24"/>
        </w:rPr>
        <w:t xml:space="preserve">terms of </w:t>
      </w:r>
      <w:r w:rsidR="00503ACD">
        <w:rPr>
          <w:rFonts w:ascii="Corbel" w:eastAsia="Corbel" w:hAnsi="Corbel" w:cs="Corbel"/>
          <w:sz w:val="24"/>
          <w:szCs w:val="24"/>
        </w:rPr>
        <w:t xml:space="preserve">specific </w:t>
      </w:r>
      <w:r w:rsidRPr="00FB58C2">
        <w:rPr>
          <w:rFonts w:ascii="Corbel" w:eastAsia="Corbel" w:hAnsi="Corbel" w:cs="Corbel"/>
          <w:sz w:val="24"/>
          <w:szCs w:val="24"/>
        </w:rPr>
        <w:t xml:space="preserve">working </w:t>
      </w:r>
      <w:r w:rsidR="00503ACD">
        <w:rPr>
          <w:rFonts w:ascii="Corbel" w:eastAsia="Corbel" w:hAnsi="Corbel" w:cs="Corbel"/>
          <w:sz w:val="24"/>
          <w:szCs w:val="24"/>
        </w:rPr>
        <w:t>day/</w:t>
      </w:r>
      <w:r w:rsidRPr="00FB58C2">
        <w:rPr>
          <w:rFonts w:ascii="Corbel" w:eastAsia="Corbel" w:hAnsi="Corbel" w:cs="Corbel"/>
          <w:sz w:val="24"/>
          <w:szCs w:val="24"/>
        </w:rPr>
        <w:t>hours.</w:t>
      </w:r>
    </w:p>
    <w:p w14:paraId="003002B3" w14:textId="578C9E16" w:rsidR="001729F5" w:rsidRPr="00FB58C2" w:rsidRDefault="001729F5" w:rsidP="001729F5">
      <w:pPr>
        <w:pStyle w:val="ListParagraph"/>
        <w:numPr>
          <w:ilvl w:val="0"/>
          <w:numId w:val="9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lastRenderedPageBreak/>
        <w:t xml:space="preserve">This is a </w:t>
      </w:r>
      <w:r w:rsidRPr="001D454C">
        <w:rPr>
          <w:rFonts w:ascii="Corbel" w:eastAsia="Corbel" w:hAnsi="Corbel" w:cs="Corbel"/>
          <w:b/>
          <w:bCs/>
          <w:sz w:val="24"/>
          <w:szCs w:val="24"/>
        </w:rPr>
        <w:t>hybrid role</w:t>
      </w:r>
      <w:r w:rsidRPr="00FB58C2">
        <w:rPr>
          <w:rFonts w:ascii="Corbel" w:eastAsia="Corbel" w:hAnsi="Corbel" w:cs="Corbel"/>
          <w:sz w:val="24"/>
          <w:szCs w:val="24"/>
        </w:rPr>
        <w:t>, with an expectation of time spent in the Three Villages Hall</w:t>
      </w:r>
      <w:r w:rsidR="001F6DAD">
        <w:rPr>
          <w:rStyle w:val="FootnoteReference"/>
          <w:rFonts w:ascii="Corbel" w:eastAsia="Corbel" w:hAnsi="Corbel" w:cs="Corbel"/>
          <w:sz w:val="24"/>
          <w:szCs w:val="24"/>
        </w:rPr>
        <w:footnoteReference w:id="2"/>
      </w:r>
      <w:r w:rsidRPr="00FB58C2">
        <w:rPr>
          <w:rFonts w:ascii="Corbel" w:eastAsia="Corbel" w:hAnsi="Corbel" w:cs="Corbel"/>
          <w:sz w:val="24"/>
          <w:szCs w:val="24"/>
        </w:rPr>
        <w:t xml:space="preserve">, Arrochar and the surrounding communities. </w:t>
      </w:r>
      <w:r>
        <w:rPr>
          <w:rFonts w:ascii="Corbel" w:eastAsia="Corbel" w:hAnsi="Corbel" w:cs="Corbel"/>
          <w:sz w:val="24"/>
          <w:szCs w:val="24"/>
        </w:rPr>
        <w:t>A</w:t>
      </w:r>
      <w:r w:rsidRPr="00FB58C2">
        <w:rPr>
          <w:rFonts w:ascii="Corbel" w:eastAsia="Corbel" w:hAnsi="Corbel" w:cs="Corbel"/>
          <w:sz w:val="24"/>
          <w:szCs w:val="24"/>
        </w:rPr>
        <w:t xml:space="preserve"> driving licence and access to a car would be advantageous.</w:t>
      </w:r>
    </w:p>
    <w:p w14:paraId="12FA91F2" w14:textId="77777777" w:rsidR="001729F5" w:rsidRPr="001729F5" w:rsidRDefault="005E5F8E" w:rsidP="001729F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 w:rsidRPr="001729F5">
        <w:rPr>
          <w:rFonts w:ascii="Corbel" w:eastAsia="Corbel" w:hAnsi="Corbel" w:cs="Corbel"/>
          <w:sz w:val="24"/>
          <w:szCs w:val="24"/>
        </w:rPr>
        <w:t>Some weekend/evening working will be needed</w:t>
      </w:r>
      <w:r w:rsidR="001729F5">
        <w:rPr>
          <w:rFonts w:ascii="Corbel" w:eastAsia="Corbel" w:hAnsi="Corbel" w:cs="Corbel"/>
          <w:sz w:val="24"/>
          <w:szCs w:val="24"/>
        </w:rPr>
        <w:t xml:space="preserve">, with prior arrangement. </w:t>
      </w:r>
    </w:p>
    <w:p w14:paraId="0000003D" w14:textId="5185BEEE" w:rsidR="00083E5B" w:rsidRPr="001729F5" w:rsidRDefault="005E5F8E" w:rsidP="001729F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 w:rsidRPr="001729F5">
        <w:rPr>
          <w:rFonts w:ascii="Corbel" w:eastAsia="Corbel" w:hAnsi="Corbel" w:cs="Corbel"/>
          <w:sz w:val="24"/>
          <w:szCs w:val="24"/>
        </w:rPr>
        <w:t xml:space="preserve"> </w:t>
      </w:r>
    </w:p>
    <w:p w14:paraId="0000003E" w14:textId="50DC8251" w:rsidR="00083E5B" w:rsidRDefault="003142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b/>
          <w:bCs/>
          <w:color w:val="156082"/>
          <w:sz w:val="32"/>
          <w:szCs w:val="32"/>
        </w:rPr>
      </w:pPr>
      <w:r>
        <w:rPr>
          <w:rFonts w:ascii="Corbel" w:eastAsia="Corbel" w:hAnsi="Corbel" w:cs="Corbel"/>
          <w:b/>
          <w:bCs/>
          <w:color w:val="156082"/>
          <w:sz w:val="32"/>
          <w:szCs w:val="32"/>
        </w:rPr>
        <w:t xml:space="preserve">How to apply: </w:t>
      </w:r>
    </w:p>
    <w:p w14:paraId="30381F09" w14:textId="77777777" w:rsidR="00780E98" w:rsidRDefault="005E5F8E" w:rsidP="00780E98">
      <w:p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 xml:space="preserve">We ask applicants to </w:t>
      </w:r>
      <w:r w:rsidR="00780E98">
        <w:rPr>
          <w:rFonts w:ascii="Corbel" w:eastAsia="Corbel" w:hAnsi="Corbel" w:cs="Corbel"/>
          <w:color w:val="000000"/>
          <w:sz w:val="24"/>
          <w:szCs w:val="24"/>
        </w:rPr>
        <w:t xml:space="preserve">email </w:t>
      </w:r>
      <w:hyperlink r:id="rId9">
        <w:r w:rsidR="00780E98">
          <w:rPr>
            <w:rFonts w:ascii="Corbel" w:eastAsia="Corbel" w:hAnsi="Corbel" w:cs="Corbel"/>
            <w:color w:val="467886"/>
            <w:sz w:val="24"/>
            <w:szCs w:val="24"/>
            <w:u w:val="single"/>
          </w:rPr>
          <w:t>Atcomdevtrust@gmail.com</w:t>
        </w:r>
      </w:hyperlink>
    </w:p>
    <w:p w14:paraId="00000040" w14:textId="00BC3888" w:rsidR="00083E5B" w:rsidRPr="00780E98" w:rsidRDefault="00780E98" w:rsidP="00780E98">
      <w:pPr>
        <w:pStyle w:val="ListParagraph"/>
        <w:numPr>
          <w:ilvl w:val="0"/>
          <w:numId w:val="5"/>
        </w:numPr>
        <w:spacing w:after="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 xml:space="preserve">A short </w:t>
      </w:r>
      <w:r w:rsidRPr="00780E98">
        <w:rPr>
          <w:rFonts w:ascii="Corbel" w:eastAsia="Corbel" w:hAnsi="Corbel" w:cs="Corbel"/>
          <w:color w:val="000000"/>
          <w:sz w:val="24"/>
          <w:szCs w:val="24"/>
        </w:rPr>
        <w:t xml:space="preserve">CV </w:t>
      </w:r>
    </w:p>
    <w:p w14:paraId="00000041" w14:textId="1CB04293" w:rsidR="00083E5B" w:rsidRDefault="005E5F8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 xml:space="preserve">A maximum </w:t>
      </w:r>
      <w:r>
        <w:rPr>
          <w:rFonts w:ascii="Corbel" w:eastAsia="Corbel" w:hAnsi="Corbel" w:cs="Corbel"/>
          <w:sz w:val="24"/>
          <w:szCs w:val="24"/>
        </w:rPr>
        <w:t>500-word</w:t>
      </w:r>
      <w:r>
        <w:rPr>
          <w:rFonts w:ascii="Corbel" w:eastAsia="Corbel" w:hAnsi="Corbel" w:cs="Corbel"/>
          <w:color w:val="000000"/>
          <w:sz w:val="24"/>
          <w:szCs w:val="24"/>
        </w:rPr>
        <w:t xml:space="preserve"> piece setting out </w:t>
      </w:r>
      <w:r>
        <w:rPr>
          <w:rFonts w:ascii="Corbel" w:eastAsia="Corbel" w:hAnsi="Corbel" w:cs="Corbel"/>
          <w:sz w:val="24"/>
          <w:szCs w:val="24"/>
        </w:rPr>
        <w:t>how your skills and experience align with the</w:t>
      </w:r>
      <w:r w:rsidR="008F30F1">
        <w:rPr>
          <w:rFonts w:ascii="Corbel" w:eastAsia="Corbel" w:hAnsi="Corbel" w:cs="Corbel"/>
          <w:sz w:val="24"/>
          <w:szCs w:val="24"/>
        </w:rPr>
        <w:t xml:space="preserve"> </w:t>
      </w:r>
      <w:r>
        <w:rPr>
          <w:rFonts w:ascii="Corbel" w:eastAsia="Corbel" w:hAnsi="Corbel" w:cs="Corbel"/>
          <w:sz w:val="24"/>
          <w:szCs w:val="24"/>
        </w:rPr>
        <w:t>role expectations</w:t>
      </w:r>
      <w:r w:rsidR="00AE16D2">
        <w:rPr>
          <w:rFonts w:ascii="Corbel" w:eastAsia="Corbel" w:hAnsi="Corbel" w:cs="Corbel"/>
          <w:sz w:val="24"/>
          <w:szCs w:val="24"/>
        </w:rPr>
        <w:t xml:space="preserve"> above.</w:t>
      </w:r>
    </w:p>
    <w:p w14:paraId="00000042" w14:textId="2C2B245C" w:rsidR="00083E5B" w:rsidRDefault="005E5F8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b/>
          <w:bCs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 xml:space="preserve">The </w:t>
      </w:r>
      <w:r w:rsidR="00AE16D2">
        <w:rPr>
          <w:rFonts w:ascii="Corbel" w:eastAsia="Corbel" w:hAnsi="Corbel" w:cs="Corbel"/>
          <w:color w:val="000000"/>
          <w:sz w:val="24"/>
          <w:szCs w:val="24"/>
        </w:rPr>
        <w:t>contact details</w:t>
      </w:r>
      <w:r>
        <w:rPr>
          <w:rFonts w:ascii="Corbel" w:eastAsia="Corbel" w:hAnsi="Corbel" w:cs="Corbel"/>
          <w:color w:val="000000"/>
          <w:sz w:val="24"/>
          <w:szCs w:val="24"/>
        </w:rPr>
        <w:t xml:space="preserve"> of one referee who can speak to your work in a similar field</w:t>
      </w:r>
    </w:p>
    <w:p w14:paraId="00000043" w14:textId="77777777" w:rsidR="00083E5B" w:rsidRDefault="00083E5B">
      <w:pPr>
        <w:spacing w:after="0"/>
        <w:rPr>
          <w:rFonts w:ascii="Corbel" w:eastAsia="Corbel" w:hAnsi="Corbel" w:cs="Corbel"/>
          <w:b/>
          <w:bCs/>
          <w:sz w:val="24"/>
          <w:szCs w:val="24"/>
        </w:rPr>
      </w:pPr>
    </w:p>
    <w:p w14:paraId="00000045" w14:textId="0A244908" w:rsidR="00083E5B" w:rsidRDefault="005E5F8E">
      <w:pPr>
        <w:spacing w:after="0"/>
        <w:jc w:val="both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b/>
          <w:bCs/>
          <w:sz w:val="24"/>
          <w:szCs w:val="24"/>
        </w:rPr>
        <w:t>Closing Date for applications:</w:t>
      </w:r>
      <w:r>
        <w:rPr>
          <w:rFonts w:ascii="Corbel" w:eastAsia="Corbel" w:hAnsi="Corbel" w:cs="Corbel"/>
          <w:sz w:val="24"/>
          <w:szCs w:val="24"/>
        </w:rPr>
        <w:t xml:space="preserve">  </w:t>
      </w:r>
      <w:r w:rsidR="00C66B98">
        <w:rPr>
          <w:rFonts w:ascii="Corbel" w:eastAsia="Corbel" w:hAnsi="Corbel" w:cs="Corbel"/>
          <w:sz w:val="24"/>
          <w:szCs w:val="24"/>
        </w:rPr>
        <w:t>Monday 25</w:t>
      </w:r>
      <w:r w:rsidR="00C66B98" w:rsidRPr="00C66B98">
        <w:rPr>
          <w:rFonts w:ascii="Corbel" w:eastAsia="Corbel" w:hAnsi="Corbel" w:cs="Corbel"/>
          <w:sz w:val="24"/>
          <w:szCs w:val="24"/>
          <w:vertAlign w:val="superscript"/>
        </w:rPr>
        <w:t>th</w:t>
      </w:r>
      <w:r w:rsidR="00C66B98">
        <w:rPr>
          <w:rFonts w:ascii="Corbel" w:eastAsia="Corbel" w:hAnsi="Corbel" w:cs="Corbel"/>
          <w:sz w:val="24"/>
          <w:szCs w:val="24"/>
        </w:rPr>
        <w:t xml:space="preserve"> May.</w:t>
      </w:r>
    </w:p>
    <w:p w14:paraId="00000046" w14:textId="77777777" w:rsidR="00083E5B" w:rsidRDefault="00083E5B">
      <w:pPr>
        <w:spacing w:after="0"/>
        <w:jc w:val="both"/>
        <w:rPr>
          <w:rFonts w:ascii="Corbel" w:eastAsia="Corbel" w:hAnsi="Corbel" w:cs="Corbel"/>
          <w:sz w:val="24"/>
          <w:szCs w:val="24"/>
        </w:rPr>
      </w:pPr>
    </w:p>
    <w:p w14:paraId="3214DF5D" w14:textId="77777777" w:rsidR="00E66F7B" w:rsidRDefault="005E5F8E" w:rsidP="00E66F7B">
      <w:pPr>
        <w:pStyle w:val="ListParagraph"/>
        <w:numPr>
          <w:ilvl w:val="0"/>
          <w:numId w:val="17"/>
        </w:numPr>
        <w:spacing w:after="0"/>
        <w:jc w:val="both"/>
        <w:rPr>
          <w:rFonts w:ascii="Corbel" w:eastAsia="Corbel" w:hAnsi="Corbel" w:cs="Corbel"/>
          <w:sz w:val="24"/>
          <w:szCs w:val="24"/>
        </w:rPr>
      </w:pPr>
      <w:r w:rsidRPr="00E66F7B">
        <w:rPr>
          <w:rFonts w:ascii="Corbel" w:eastAsia="Corbel" w:hAnsi="Corbel" w:cs="Corbel"/>
          <w:sz w:val="24"/>
          <w:szCs w:val="24"/>
        </w:rPr>
        <w:t xml:space="preserve">Applications will be sifted initially by an ATCDT panel, and shortlisted applicants will be invited for a short interview. </w:t>
      </w:r>
    </w:p>
    <w:p w14:paraId="6170E513" w14:textId="413BE6DF" w:rsidR="001C24E7" w:rsidRPr="00E66F7B" w:rsidRDefault="001C24E7" w:rsidP="00E66F7B">
      <w:pPr>
        <w:pStyle w:val="ListParagraph"/>
        <w:numPr>
          <w:ilvl w:val="0"/>
          <w:numId w:val="17"/>
        </w:numPr>
        <w:spacing w:after="0"/>
        <w:jc w:val="both"/>
        <w:rPr>
          <w:rFonts w:ascii="Corbel" w:eastAsia="Corbel" w:hAnsi="Corbel" w:cs="Corbel"/>
          <w:sz w:val="24"/>
          <w:szCs w:val="24"/>
        </w:rPr>
      </w:pPr>
      <w:r w:rsidRPr="00E66F7B">
        <w:rPr>
          <w:rFonts w:ascii="Corbel" w:eastAsia="Corbel" w:hAnsi="Corbel" w:cs="Corbel"/>
          <w:sz w:val="24"/>
          <w:szCs w:val="24"/>
        </w:rPr>
        <w:t>We welcome applications from indiv</w:t>
      </w:r>
      <w:r w:rsidR="00325D32" w:rsidRPr="00E66F7B">
        <w:rPr>
          <w:rFonts w:ascii="Corbel" w:eastAsia="Corbel" w:hAnsi="Corbel" w:cs="Corbel"/>
          <w:sz w:val="24"/>
          <w:szCs w:val="24"/>
        </w:rPr>
        <w:t xml:space="preserve">iduals with </w:t>
      </w:r>
      <w:r w:rsidRPr="00E66F7B">
        <w:rPr>
          <w:rFonts w:ascii="Corbel" w:eastAsia="Corbel" w:hAnsi="Corbel" w:cs="Corbel"/>
          <w:sz w:val="24"/>
          <w:szCs w:val="24"/>
        </w:rPr>
        <w:t>a disability or long-term health condition</w:t>
      </w:r>
      <w:r w:rsidR="00325D32" w:rsidRPr="00E66F7B">
        <w:rPr>
          <w:rFonts w:ascii="Corbel" w:eastAsia="Corbel" w:hAnsi="Corbel" w:cs="Corbel"/>
          <w:sz w:val="24"/>
          <w:szCs w:val="24"/>
        </w:rPr>
        <w:t xml:space="preserve">, please get in touch to discuss any </w:t>
      </w:r>
      <w:r w:rsidRPr="00E66F7B">
        <w:rPr>
          <w:rFonts w:ascii="Corbel" w:eastAsia="Corbel" w:hAnsi="Corbel" w:cs="Corbel"/>
          <w:sz w:val="24"/>
          <w:szCs w:val="24"/>
        </w:rPr>
        <w:t xml:space="preserve">reasonable adjustments </w:t>
      </w:r>
      <w:r w:rsidR="00325D32" w:rsidRPr="00E66F7B">
        <w:rPr>
          <w:rFonts w:ascii="Corbel" w:eastAsia="Corbel" w:hAnsi="Corbel" w:cs="Corbel"/>
          <w:sz w:val="24"/>
          <w:szCs w:val="24"/>
        </w:rPr>
        <w:t>that may</w:t>
      </w:r>
      <w:r w:rsidR="00321F85" w:rsidRPr="00E66F7B">
        <w:rPr>
          <w:rFonts w:ascii="Corbel" w:eastAsia="Corbel" w:hAnsi="Corbel" w:cs="Corbel"/>
          <w:sz w:val="24"/>
          <w:szCs w:val="24"/>
        </w:rPr>
        <w:t xml:space="preserve"> be required. </w:t>
      </w:r>
    </w:p>
    <w:p w14:paraId="20E6BED5" w14:textId="401AFBC9" w:rsidR="00102716" w:rsidRDefault="00102716" w:rsidP="001C24E7">
      <w:pPr>
        <w:spacing w:after="0"/>
        <w:jc w:val="both"/>
        <w:rPr>
          <w:rFonts w:ascii="Corbel" w:eastAsia="Corbel" w:hAnsi="Corbel" w:cs="Corbel"/>
          <w:b/>
          <w:bCs/>
          <w:sz w:val="24"/>
          <w:szCs w:val="24"/>
        </w:rPr>
      </w:pPr>
    </w:p>
    <w:sectPr w:rsidR="00102716">
      <w:head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8B38B" w14:textId="77777777" w:rsidR="005E5F8E" w:rsidRDefault="005E5F8E">
      <w:pPr>
        <w:spacing w:after="0" w:line="240" w:lineRule="auto"/>
      </w:pPr>
      <w:r>
        <w:separator/>
      </w:r>
    </w:p>
  </w:endnote>
  <w:endnote w:type="continuationSeparator" w:id="0">
    <w:p w14:paraId="5E73D544" w14:textId="77777777" w:rsidR="005E5F8E" w:rsidRDefault="005E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2AD2D73-0EA3-4B07-A9D7-C35179D475D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5BEF8867-E941-4859-B733-0F96EC14A548}"/>
    <w:embedBold r:id="rId3" w:fontKey="{0CD99B0E-6FDE-453D-91FB-AAD67606D5F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4186E93-2A73-409C-A397-63C69A363848}"/>
    <w:embedBold r:id="rId5" w:fontKey="{F0F22429-17A7-4FDF-8BC5-1E82B80FD363}"/>
    <w:embedItalic r:id="rId6" w:fontKey="{B2BBD38B-9B43-4CAE-9946-BE0CC0398F0F}"/>
  </w:font>
  <w:font w:name="Play">
    <w:charset w:val="00"/>
    <w:family w:val="auto"/>
    <w:pitch w:val="default"/>
    <w:embedRegular r:id="rId7" w:fontKey="{9C48B9CE-9E81-414C-9DA3-65F528DC04C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D88B70E7-67ED-4B3E-86DB-3DDAA85E0A8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E57201-3512-44EE-B384-BBA3C1468F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7E079" w14:textId="77777777" w:rsidR="005E5F8E" w:rsidRDefault="005E5F8E">
      <w:pPr>
        <w:spacing w:after="0" w:line="240" w:lineRule="auto"/>
      </w:pPr>
      <w:r>
        <w:separator/>
      </w:r>
    </w:p>
  </w:footnote>
  <w:footnote w:type="continuationSeparator" w:id="0">
    <w:p w14:paraId="532254B8" w14:textId="77777777" w:rsidR="005E5F8E" w:rsidRDefault="005E5F8E">
      <w:pPr>
        <w:spacing w:after="0" w:line="240" w:lineRule="auto"/>
      </w:pPr>
      <w:r>
        <w:continuationSeparator/>
      </w:r>
    </w:p>
  </w:footnote>
  <w:footnote w:id="1">
    <w:p w14:paraId="107ED3CE" w14:textId="5B736627" w:rsidR="002333E6" w:rsidRDefault="002333E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333E6">
          <w:rPr>
            <w:rStyle w:val="Hyperlink"/>
          </w:rPr>
          <w:t>Arrochar_Tarbet_Ardlui_LPP_2023.pdf</w:t>
        </w:r>
      </w:hyperlink>
    </w:p>
  </w:footnote>
  <w:footnote w:id="2">
    <w:p w14:paraId="48999F76" w14:textId="36EF2A0E" w:rsidR="001F6DAD" w:rsidRDefault="001F6DAD">
      <w:pPr>
        <w:pStyle w:val="FootnoteText"/>
      </w:pPr>
      <w:r>
        <w:rPr>
          <w:rStyle w:val="FootnoteReference"/>
        </w:rPr>
        <w:footnoteRef/>
      </w:r>
      <w:hyperlink r:id="rId2" w:history="1">
        <w:r w:rsidR="00226896" w:rsidRPr="0004603F">
          <w:rPr>
            <w:rStyle w:val="Hyperlink"/>
          </w:rPr>
          <w:t>www.threevillageshall.scot</w:t>
        </w:r>
      </w:hyperlink>
      <w:r w:rsidR="00226896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083E5B" w:rsidRDefault="005E5F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C2EB6C1" wp14:editId="6725E67F">
          <wp:extent cx="2964405" cy="1000968"/>
          <wp:effectExtent l="0" t="0" r="0" b="0"/>
          <wp:docPr id="5" name="image1.jpg" descr="A logo with mountains in the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logo with mountains in the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4405" cy="1000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45E75"/>
    <w:multiLevelType w:val="hybridMultilevel"/>
    <w:tmpl w:val="DE4A7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9072A"/>
    <w:multiLevelType w:val="hybridMultilevel"/>
    <w:tmpl w:val="0E263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66D17"/>
    <w:multiLevelType w:val="hybridMultilevel"/>
    <w:tmpl w:val="50A8CB5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733D4B"/>
    <w:multiLevelType w:val="multilevel"/>
    <w:tmpl w:val="586A69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D8684F"/>
    <w:multiLevelType w:val="multilevel"/>
    <w:tmpl w:val="FC1EBF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C56250E"/>
    <w:multiLevelType w:val="multilevel"/>
    <w:tmpl w:val="A4F6F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88060C"/>
    <w:multiLevelType w:val="multilevel"/>
    <w:tmpl w:val="7422C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85602C"/>
    <w:multiLevelType w:val="multilevel"/>
    <w:tmpl w:val="72A6B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DA7075"/>
    <w:multiLevelType w:val="multilevel"/>
    <w:tmpl w:val="36C6A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57284C"/>
    <w:multiLevelType w:val="multilevel"/>
    <w:tmpl w:val="4B80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F8009F"/>
    <w:multiLevelType w:val="multilevel"/>
    <w:tmpl w:val="04FC9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24133E"/>
    <w:multiLevelType w:val="multilevel"/>
    <w:tmpl w:val="F048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097E21"/>
    <w:multiLevelType w:val="multilevel"/>
    <w:tmpl w:val="9E28EA5C"/>
    <w:lvl w:ilvl="0">
      <w:start w:val="1"/>
      <w:numFmt w:val="decimal"/>
      <w:lvlText w:val="%1."/>
      <w:lvlJc w:val="left"/>
      <w:pPr>
        <w:ind w:left="1080" w:hanging="360"/>
      </w:pPr>
      <w:rPr>
        <w:rFonts w:ascii="Corbel" w:eastAsia="Corbel" w:hAnsi="Corbel" w:cs="Corbe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805BFB"/>
    <w:multiLevelType w:val="multilevel"/>
    <w:tmpl w:val="CC8CD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96255C"/>
    <w:multiLevelType w:val="multilevel"/>
    <w:tmpl w:val="C26AD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9590B01"/>
    <w:multiLevelType w:val="hybridMultilevel"/>
    <w:tmpl w:val="C8A6F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E4967"/>
    <w:multiLevelType w:val="multilevel"/>
    <w:tmpl w:val="5AD648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2185253">
    <w:abstractNumId w:val="14"/>
  </w:num>
  <w:num w:numId="2" w16cid:durableId="958075525">
    <w:abstractNumId w:val="16"/>
  </w:num>
  <w:num w:numId="3" w16cid:durableId="1533759976">
    <w:abstractNumId w:val="3"/>
  </w:num>
  <w:num w:numId="4" w16cid:durableId="1883898845">
    <w:abstractNumId w:val="4"/>
  </w:num>
  <w:num w:numId="5" w16cid:durableId="803279129">
    <w:abstractNumId w:val="12"/>
  </w:num>
  <w:num w:numId="6" w16cid:durableId="1969124250">
    <w:abstractNumId w:val="5"/>
  </w:num>
  <w:num w:numId="7" w16cid:durableId="2087266297">
    <w:abstractNumId w:val="8"/>
  </w:num>
  <w:num w:numId="8" w16cid:durableId="1905290627">
    <w:abstractNumId w:val="0"/>
  </w:num>
  <w:num w:numId="9" w16cid:durableId="1512337421">
    <w:abstractNumId w:val="15"/>
  </w:num>
  <w:num w:numId="10" w16cid:durableId="1307051025">
    <w:abstractNumId w:val="13"/>
  </w:num>
  <w:num w:numId="11" w16cid:durableId="1581939641">
    <w:abstractNumId w:val="7"/>
  </w:num>
  <w:num w:numId="12" w16cid:durableId="1192493541">
    <w:abstractNumId w:val="6"/>
  </w:num>
  <w:num w:numId="13" w16cid:durableId="520779088">
    <w:abstractNumId w:val="10"/>
  </w:num>
  <w:num w:numId="14" w16cid:durableId="1384673979">
    <w:abstractNumId w:val="9"/>
  </w:num>
  <w:num w:numId="15" w16cid:durableId="963924325">
    <w:abstractNumId w:val="11"/>
  </w:num>
  <w:num w:numId="16" w16cid:durableId="1795101557">
    <w:abstractNumId w:val="2"/>
  </w:num>
  <w:num w:numId="17" w16cid:durableId="1078285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E5B"/>
    <w:rsid w:val="00042F48"/>
    <w:rsid w:val="00080510"/>
    <w:rsid w:val="00083E5B"/>
    <w:rsid w:val="00094DB5"/>
    <w:rsid w:val="000B5B5C"/>
    <w:rsid w:val="000F262C"/>
    <w:rsid w:val="00102716"/>
    <w:rsid w:val="001729F5"/>
    <w:rsid w:val="0018642C"/>
    <w:rsid w:val="001C24E7"/>
    <w:rsid w:val="001D454C"/>
    <w:rsid w:val="001F6DAD"/>
    <w:rsid w:val="00206A04"/>
    <w:rsid w:val="00226896"/>
    <w:rsid w:val="002333E6"/>
    <w:rsid w:val="002462E3"/>
    <w:rsid w:val="00271D8E"/>
    <w:rsid w:val="002A57D4"/>
    <w:rsid w:val="002B244D"/>
    <w:rsid w:val="00314219"/>
    <w:rsid w:val="00321F85"/>
    <w:rsid w:val="00322E8C"/>
    <w:rsid w:val="00325D32"/>
    <w:rsid w:val="00342BCB"/>
    <w:rsid w:val="0037026F"/>
    <w:rsid w:val="00394236"/>
    <w:rsid w:val="003E692E"/>
    <w:rsid w:val="003E6D01"/>
    <w:rsid w:val="003F7755"/>
    <w:rsid w:val="00410C34"/>
    <w:rsid w:val="0042217E"/>
    <w:rsid w:val="00426EEC"/>
    <w:rsid w:val="00457A4D"/>
    <w:rsid w:val="004F418D"/>
    <w:rsid w:val="00501ACE"/>
    <w:rsid w:val="00503ACD"/>
    <w:rsid w:val="00540A6C"/>
    <w:rsid w:val="005A350C"/>
    <w:rsid w:val="005A777A"/>
    <w:rsid w:val="005E5F8E"/>
    <w:rsid w:val="005E64A3"/>
    <w:rsid w:val="00634DB8"/>
    <w:rsid w:val="00676FEF"/>
    <w:rsid w:val="006D3A24"/>
    <w:rsid w:val="00711CAD"/>
    <w:rsid w:val="00723CEB"/>
    <w:rsid w:val="00755586"/>
    <w:rsid w:val="00780E98"/>
    <w:rsid w:val="007B2799"/>
    <w:rsid w:val="0087089F"/>
    <w:rsid w:val="008D4776"/>
    <w:rsid w:val="008E0B43"/>
    <w:rsid w:val="008E5C3B"/>
    <w:rsid w:val="008F30F1"/>
    <w:rsid w:val="0091774A"/>
    <w:rsid w:val="00923B91"/>
    <w:rsid w:val="00957133"/>
    <w:rsid w:val="00962CEB"/>
    <w:rsid w:val="00962EBA"/>
    <w:rsid w:val="00995C23"/>
    <w:rsid w:val="009C040A"/>
    <w:rsid w:val="00A247AC"/>
    <w:rsid w:val="00AB3A94"/>
    <w:rsid w:val="00AE16D2"/>
    <w:rsid w:val="00B03456"/>
    <w:rsid w:val="00B11CA0"/>
    <w:rsid w:val="00B33075"/>
    <w:rsid w:val="00B76628"/>
    <w:rsid w:val="00C064A9"/>
    <w:rsid w:val="00C14E6A"/>
    <w:rsid w:val="00C27FF9"/>
    <w:rsid w:val="00C64CDC"/>
    <w:rsid w:val="00C66B98"/>
    <w:rsid w:val="00CF59C0"/>
    <w:rsid w:val="00D23653"/>
    <w:rsid w:val="00D35374"/>
    <w:rsid w:val="00E33E32"/>
    <w:rsid w:val="00E66F7B"/>
    <w:rsid w:val="00E95C70"/>
    <w:rsid w:val="00EA6A61"/>
    <w:rsid w:val="00EE57A6"/>
    <w:rsid w:val="00F50CD9"/>
    <w:rsid w:val="00F5485E"/>
    <w:rsid w:val="00FB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923D0"/>
  <w15:docId w15:val="{4827C153-E82B-4ED7-9DC3-2F0B133B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25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25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25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025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25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25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25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5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25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25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25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25B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02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02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25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25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25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25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25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25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25B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C629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29F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356522"/>
    <w:pPr>
      <w:spacing w:after="0" w:line="240" w:lineRule="auto"/>
    </w:pPr>
    <w:rPr>
      <w:rFonts w:eastAsiaTheme="minorEastAsia"/>
      <w:sz w:val="24"/>
      <w:szCs w:val="24"/>
      <w:lang w:val="en-US"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4D6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8F3"/>
  </w:style>
  <w:style w:type="paragraph" w:styleId="Footer">
    <w:name w:val="footer"/>
    <w:basedOn w:val="Normal"/>
    <w:link w:val="FooterChar"/>
    <w:uiPriority w:val="99"/>
    <w:unhideWhenUsed/>
    <w:rsid w:val="004D6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8F3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33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33E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33E6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26896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206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tcomdevtrust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reevillageshall.scot" TargetMode="External"/><Relationship Id="rId1" Type="http://schemas.openxmlformats.org/officeDocument/2006/relationships/hyperlink" Target="https://www.lochlomond-trossachs.org/wp-content/uploads/2023/05/Arrochar_Tarbet_Ardlui_LPP_20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F3BDFOkwtHMEVnV/xR7Nfj7zHA==">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</go:docsCustomData>
</go:gDocsCustomXmlDataStorage>
</file>

<file path=customXml/itemProps1.xml><?xml version="1.0" encoding="utf-8"?>
<ds:datastoreItem xmlns:ds="http://schemas.openxmlformats.org/officeDocument/2006/customXml" ds:itemID="{B0DB744C-D0BE-49C4-86B0-381E0AB29C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15c0bf4-4fcf-490e-a436-5b2e5bba7512}" enabled="1" method="Privileged" siteId="{d3a2d0d3-7cc8-4f52-bbf9-85bd43d9427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714</Words>
  <Characters>4212</Characters>
  <Application>Microsoft Office Word</Application>
  <DocSecurity>0</DocSecurity>
  <Lines>93</Lines>
  <Paragraphs>60</Paragraphs>
  <ScaleCrop>false</ScaleCrop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Little</dc:creator>
  <cp:lastModifiedBy>Meg Taintor (she/her)</cp:lastModifiedBy>
  <cp:revision>2</cp:revision>
  <dcterms:created xsi:type="dcterms:W3CDTF">2026-05-18T13:05:00Z</dcterms:created>
  <dcterms:modified xsi:type="dcterms:W3CDTF">2026-05-18T13:05:00Z</dcterms:modified>
</cp:coreProperties>
</file>